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FB6" w:rsidRPr="00C91BF9" w:rsidRDefault="008A3FB6" w:rsidP="008A3FB6">
      <w:pPr>
        <w:spacing w:line="380" w:lineRule="exact"/>
        <w:jc w:val="center"/>
        <w:rPr>
          <w:rFonts w:ascii="標楷體" w:eastAsia="標楷體" w:hAnsi="標楷體"/>
        </w:rPr>
      </w:pPr>
      <w:r w:rsidRPr="00C91BF9">
        <w:rPr>
          <w:rFonts w:ascii="標楷體" w:eastAsia="標楷體" w:hAnsi="標楷體" w:hint="eastAsia"/>
        </w:rPr>
        <w:t>【填表說明】</w:t>
      </w:r>
    </w:p>
    <w:p w:rsidR="008A3FB6" w:rsidRPr="0003334A" w:rsidRDefault="008A3FB6" w:rsidP="008A3FB6">
      <w:pPr>
        <w:spacing w:line="360" w:lineRule="exact"/>
        <w:ind w:left="480" w:hangingChars="200" w:hanging="480"/>
        <w:jc w:val="both"/>
        <w:rPr>
          <w:rFonts w:ascii="標楷體" w:eastAsia="標楷體" w:hAnsi="標楷體"/>
        </w:rPr>
      </w:pPr>
      <w:r w:rsidRPr="0003334A">
        <w:rPr>
          <w:rFonts w:ascii="標楷體" w:eastAsia="標楷體" w:hAnsi="標楷體" w:hint="eastAsia"/>
        </w:rPr>
        <w:t>一、實習期間以大四第一學期課程結束後開始實習到五月畢業班成績輸入截止前一</w:t>
      </w:r>
      <w:proofErr w:type="gramStart"/>
      <w:r w:rsidRPr="0003334A">
        <w:rPr>
          <w:rFonts w:ascii="標楷體" w:eastAsia="標楷體" w:hAnsi="標楷體" w:hint="eastAsia"/>
        </w:rPr>
        <w:t>週</w:t>
      </w:r>
      <w:proofErr w:type="gramEnd"/>
      <w:r w:rsidRPr="0003334A">
        <w:rPr>
          <w:rFonts w:ascii="標楷體" w:eastAsia="標楷體" w:hAnsi="標楷體" w:hint="eastAsia"/>
        </w:rPr>
        <w:t>結束</w:t>
      </w:r>
      <w:r w:rsidRPr="006B2907">
        <w:rPr>
          <w:rFonts w:ascii="標楷體" w:eastAsia="標楷體" w:hAnsi="標楷體" w:hint="eastAsia"/>
          <w:color w:val="000000" w:themeColor="text1"/>
        </w:rPr>
        <w:t>(2025年</w:t>
      </w:r>
      <w:r w:rsidRPr="0003334A">
        <w:rPr>
          <w:rFonts w:ascii="標楷體" w:eastAsia="標楷體" w:hAnsi="標楷體" w:hint="eastAsia"/>
        </w:rPr>
        <w:t>1月至5月)為原則</w:t>
      </w:r>
      <w:r w:rsidRPr="0003334A">
        <w:rPr>
          <w:rFonts w:ascii="標楷體" w:eastAsia="標楷體" w:hAnsi="標楷體"/>
        </w:rPr>
        <w:t>，</w:t>
      </w:r>
      <w:r w:rsidRPr="0003334A">
        <w:rPr>
          <w:rFonts w:ascii="標楷體" w:eastAsia="標楷體" w:hAnsi="標楷體" w:hint="eastAsia"/>
        </w:rPr>
        <w:t>規劃為期14</w:t>
      </w:r>
      <w:proofErr w:type="gramStart"/>
      <w:r w:rsidRPr="0003334A">
        <w:rPr>
          <w:rFonts w:ascii="標楷體" w:eastAsia="標楷體" w:hAnsi="標楷體" w:hint="eastAsia"/>
        </w:rPr>
        <w:t>週</w:t>
      </w:r>
      <w:proofErr w:type="gramEnd"/>
      <w:r w:rsidRPr="0003334A">
        <w:rPr>
          <w:rFonts w:ascii="標楷體" w:eastAsia="標楷體" w:hAnsi="標楷體" w:hint="eastAsia"/>
        </w:rPr>
        <w:t>(</w:t>
      </w:r>
      <w:r w:rsidRPr="0003334A">
        <w:rPr>
          <w:rFonts w:ascii="標楷體" w:eastAsia="標楷體" w:hAnsi="標楷體" w:hint="eastAsia"/>
          <w:b/>
        </w:rPr>
        <w:t>560</w:t>
      </w:r>
      <w:r w:rsidRPr="0003334A">
        <w:rPr>
          <w:rFonts w:ascii="標楷體" w:eastAsia="標楷體" w:hAnsi="標楷體"/>
          <w:b/>
        </w:rPr>
        <w:t>小時</w:t>
      </w:r>
      <w:r w:rsidRPr="0003334A">
        <w:rPr>
          <w:rFonts w:ascii="標楷體" w:eastAsia="標楷體" w:hAnsi="標楷體" w:hint="eastAsia"/>
        </w:rPr>
        <w:t>)校外實習，</w:t>
      </w:r>
      <w:r w:rsidRPr="0003334A">
        <w:rPr>
          <w:rFonts w:ascii="標楷體" w:eastAsia="標楷體" w:hAnsi="標楷體" w:hint="eastAsia"/>
          <w:b/>
        </w:rPr>
        <w:t>國定假日若無上班者不計時數，並合併機構實習及方案實習共同施行</w:t>
      </w:r>
      <w:r w:rsidRPr="0003334A">
        <w:rPr>
          <w:rFonts w:ascii="標楷體" w:eastAsia="標楷體" w:hAnsi="標楷體" w:hint="eastAsia"/>
        </w:rPr>
        <w:t>。</w:t>
      </w:r>
    </w:p>
    <w:p w:rsidR="008A3FB6" w:rsidRPr="00C91BF9" w:rsidRDefault="008A3FB6" w:rsidP="008A3FB6">
      <w:pPr>
        <w:spacing w:line="380" w:lineRule="exact"/>
        <w:jc w:val="both"/>
        <w:rPr>
          <w:rFonts w:ascii="標楷體" w:eastAsia="標楷體" w:hAnsi="標楷體"/>
        </w:rPr>
      </w:pPr>
      <w:r w:rsidRPr="00C91BF9">
        <w:rPr>
          <w:rFonts w:ascii="標楷體" w:eastAsia="標楷體" w:hAnsi="標楷體" w:hint="eastAsia"/>
        </w:rPr>
        <w:t>二、本系實習課程分為二個專精領域，實習目標分別如下：</w:t>
      </w:r>
    </w:p>
    <w:p w:rsidR="008A3FB6" w:rsidRPr="00C91BF9" w:rsidRDefault="008A3FB6" w:rsidP="008A3FB6">
      <w:pPr>
        <w:spacing w:line="380" w:lineRule="exact"/>
        <w:ind w:firstLineChars="100" w:firstLine="240"/>
        <w:jc w:val="both"/>
        <w:rPr>
          <w:rFonts w:ascii="標楷體" w:eastAsia="標楷體" w:hAnsi="標楷體"/>
        </w:rPr>
      </w:pPr>
      <w:r w:rsidRPr="00C91BF9">
        <w:rPr>
          <w:rFonts w:ascii="標楷體" w:eastAsia="標楷體" w:hAnsi="標楷體" w:hint="eastAsia"/>
        </w:rPr>
        <w:t>(</w:t>
      </w:r>
      <w:proofErr w:type="gramStart"/>
      <w:r w:rsidRPr="00C91BF9">
        <w:rPr>
          <w:rFonts w:ascii="標楷體" w:eastAsia="標楷體" w:hAnsi="標楷體" w:hint="eastAsia"/>
        </w:rPr>
        <w:t>一</w:t>
      </w:r>
      <w:proofErr w:type="gramEnd"/>
      <w:r w:rsidRPr="00C91BF9">
        <w:rPr>
          <w:rFonts w:ascii="標楷體" w:eastAsia="標楷體" w:hAnsi="標楷體" w:hint="eastAsia"/>
        </w:rPr>
        <w:t>)</w:t>
      </w:r>
      <w:r w:rsidRPr="00C91BF9">
        <w:rPr>
          <w:rFonts w:ascii="標楷體" w:eastAsia="標楷體" w:hAnsi="標楷體" w:hint="eastAsia"/>
          <w:shd w:val="pct15" w:color="auto" w:fill="FFFFFF"/>
        </w:rPr>
        <w:t>長期照顧服務</w:t>
      </w:r>
      <w:r w:rsidRPr="00C91BF9">
        <w:rPr>
          <w:rFonts w:ascii="標楷體" w:eastAsia="標楷體" w:hAnsi="標楷體"/>
        </w:rPr>
        <w:t>實習目標</w:t>
      </w:r>
    </w:p>
    <w:p w:rsidR="008A3FB6" w:rsidRPr="00C91BF9" w:rsidRDefault="008A3FB6" w:rsidP="008A3FB6">
      <w:pPr>
        <w:pStyle w:val="a5"/>
        <w:numPr>
          <w:ilvl w:val="0"/>
          <w:numId w:val="1"/>
        </w:numPr>
        <w:spacing w:line="380" w:lineRule="exact"/>
        <w:ind w:leftChars="0" w:left="1333" w:hanging="482"/>
        <w:jc w:val="both"/>
        <w:rPr>
          <w:rFonts w:ascii="標楷體" w:eastAsia="標楷體" w:hAnsi="標楷體"/>
        </w:rPr>
      </w:pPr>
      <w:r w:rsidRPr="00C91BF9">
        <w:rPr>
          <w:rFonts w:ascii="標楷體" w:eastAsia="標楷體" w:hAnsi="標楷體"/>
        </w:rPr>
        <w:t>提供學生將</w:t>
      </w:r>
      <w:r w:rsidRPr="00C91BF9">
        <w:rPr>
          <w:rFonts w:ascii="標楷體" w:eastAsia="標楷體" w:hAnsi="標楷體" w:hint="eastAsia"/>
        </w:rPr>
        <w:t>長期照顧事業</w:t>
      </w:r>
      <w:r w:rsidRPr="00C91BF9">
        <w:rPr>
          <w:rFonts w:ascii="標楷體" w:eastAsia="標楷體" w:hAnsi="標楷體"/>
        </w:rPr>
        <w:t>之經營管理與實務結合的場域，使其得以熟習</w:t>
      </w:r>
      <w:r w:rsidRPr="00C91BF9">
        <w:rPr>
          <w:rFonts w:ascii="標楷體" w:eastAsia="標楷體" w:hAnsi="標楷體" w:hint="eastAsia"/>
        </w:rPr>
        <w:t>老人事業或組織</w:t>
      </w:r>
      <w:r w:rsidRPr="00C91BF9">
        <w:rPr>
          <w:rFonts w:ascii="標楷體" w:eastAsia="標楷體" w:hAnsi="標楷體"/>
        </w:rPr>
        <w:t>的相關服務或商品。</w:t>
      </w:r>
    </w:p>
    <w:p w:rsidR="008A3FB6" w:rsidRPr="00C91BF9" w:rsidRDefault="008A3FB6" w:rsidP="008A3FB6">
      <w:pPr>
        <w:pStyle w:val="a5"/>
        <w:numPr>
          <w:ilvl w:val="0"/>
          <w:numId w:val="1"/>
        </w:numPr>
        <w:spacing w:line="380" w:lineRule="exact"/>
        <w:ind w:leftChars="0" w:left="1333" w:hanging="482"/>
        <w:jc w:val="both"/>
        <w:rPr>
          <w:rFonts w:ascii="標楷體" w:eastAsia="標楷體" w:hAnsi="標楷體"/>
        </w:rPr>
      </w:pPr>
      <w:r w:rsidRPr="00C91BF9">
        <w:rPr>
          <w:rFonts w:ascii="標楷體" w:eastAsia="標楷體" w:hAnsi="標楷體"/>
        </w:rPr>
        <w:t>協助學生建立未來</w:t>
      </w:r>
      <w:r w:rsidRPr="00C91BF9">
        <w:rPr>
          <w:rFonts w:ascii="標楷體" w:eastAsia="標楷體" w:hAnsi="標楷體" w:hint="eastAsia"/>
        </w:rPr>
        <w:t>長期照顧事業</w:t>
      </w:r>
      <w:r w:rsidRPr="00C91BF9">
        <w:rPr>
          <w:rFonts w:ascii="標楷體" w:eastAsia="標楷體" w:hAnsi="標楷體"/>
        </w:rPr>
        <w:t>之所應具備專業態度、工作倫理與核心能力。</w:t>
      </w:r>
    </w:p>
    <w:p w:rsidR="008A3FB6" w:rsidRPr="00C91BF9" w:rsidRDefault="008A3FB6" w:rsidP="008A3FB6">
      <w:pPr>
        <w:pStyle w:val="a5"/>
        <w:numPr>
          <w:ilvl w:val="0"/>
          <w:numId w:val="1"/>
        </w:numPr>
        <w:spacing w:line="380" w:lineRule="exact"/>
        <w:ind w:leftChars="0" w:left="1333" w:hanging="482"/>
        <w:jc w:val="both"/>
        <w:rPr>
          <w:rFonts w:ascii="標楷體" w:eastAsia="標楷體" w:hAnsi="標楷體"/>
        </w:rPr>
      </w:pPr>
      <w:r w:rsidRPr="00C91BF9">
        <w:rPr>
          <w:rFonts w:ascii="標楷體" w:eastAsia="標楷體" w:hAnsi="標楷體"/>
        </w:rPr>
        <w:t>培養學生發展</w:t>
      </w:r>
      <w:r w:rsidRPr="00C91BF9">
        <w:rPr>
          <w:rFonts w:ascii="標楷體" w:eastAsia="標楷體" w:hAnsi="標楷體" w:hint="eastAsia"/>
        </w:rPr>
        <w:t>長期照顧事業</w:t>
      </w:r>
      <w:r w:rsidRPr="00C91BF9">
        <w:rPr>
          <w:rFonts w:ascii="標楷體" w:eastAsia="標楷體" w:hAnsi="標楷體"/>
        </w:rPr>
        <w:t>經營運作之相關服務與市場調查、商品行銷以及企劃執行的能力。</w:t>
      </w:r>
    </w:p>
    <w:p w:rsidR="008A3FB6" w:rsidRPr="00C91BF9" w:rsidRDefault="008A3FB6" w:rsidP="008A3FB6">
      <w:pPr>
        <w:pStyle w:val="a5"/>
        <w:numPr>
          <w:ilvl w:val="0"/>
          <w:numId w:val="1"/>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訓練學生設計、執行、評估長期照顧事業方(專)案之能力。</w:t>
      </w:r>
    </w:p>
    <w:p w:rsidR="008A3FB6" w:rsidRPr="00C91BF9" w:rsidRDefault="008A3FB6" w:rsidP="008A3FB6">
      <w:pPr>
        <w:pStyle w:val="a5"/>
        <w:numPr>
          <w:ilvl w:val="0"/>
          <w:numId w:val="1"/>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8A3FB6" w:rsidRPr="00C91BF9" w:rsidRDefault="008A3FB6" w:rsidP="008A3FB6">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shd w:val="pct15" w:color="auto" w:fill="FFFFFF"/>
        </w:rPr>
        <w:t>社會工作</w:t>
      </w:r>
      <w:r w:rsidRPr="00C91BF9">
        <w:rPr>
          <w:rFonts w:ascii="標楷體" w:eastAsia="標楷體" w:hAnsi="標楷體"/>
        </w:rPr>
        <w:t>實習目標</w:t>
      </w:r>
    </w:p>
    <w:p w:rsidR="008A3FB6" w:rsidRPr="00C91BF9" w:rsidRDefault="008A3FB6" w:rsidP="008A3FB6">
      <w:pPr>
        <w:pStyle w:val="a5"/>
        <w:numPr>
          <w:ilvl w:val="0"/>
          <w:numId w:val="3"/>
        </w:numPr>
        <w:spacing w:line="380" w:lineRule="exact"/>
        <w:ind w:leftChars="0"/>
        <w:jc w:val="both"/>
        <w:rPr>
          <w:rFonts w:ascii="標楷體" w:eastAsia="標楷體" w:hAnsi="標楷體"/>
        </w:rPr>
      </w:pPr>
      <w:r w:rsidRPr="00C91BF9">
        <w:rPr>
          <w:rFonts w:ascii="標楷體" w:eastAsia="標楷體" w:hAnsi="標楷體"/>
        </w:rPr>
        <w:t>提供學生對課堂中所學有關社會工作直接、間接服務之理論、原則與技巧之嘗試、應用及整合之機會，以增進社會工作之專業</w:t>
      </w:r>
      <w:r w:rsidRPr="00C91BF9">
        <w:rPr>
          <w:rFonts w:ascii="標楷體" w:eastAsia="標楷體" w:hAnsi="標楷體" w:hint="eastAsia"/>
        </w:rPr>
        <w:t>職</w:t>
      </w:r>
      <w:r w:rsidRPr="00C91BF9">
        <w:rPr>
          <w:rFonts w:ascii="標楷體" w:eastAsia="標楷體" w:hAnsi="標楷體"/>
        </w:rPr>
        <w:t>能。</w:t>
      </w:r>
    </w:p>
    <w:p w:rsidR="008A3FB6" w:rsidRPr="00C91BF9" w:rsidRDefault="008A3FB6" w:rsidP="008A3FB6">
      <w:pPr>
        <w:pStyle w:val="a5"/>
        <w:numPr>
          <w:ilvl w:val="0"/>
          <w:numId w:val="3"/>
        </w:numPr>
        <w:spacing w:line="380" w:lineRule="exact"/>
        <w:ind w:leftChars="0" w:left="1333" w:hanging="482"/>
        <w:jc w:val="both"/>
        <w:rPr>
          <w:rFonts w:ascii="標楷體" w:eastAsia="標楷體" w:hAnsi="標楷體"/>
        </w:rPr>
      </w:pPr>
      <w:r w:rsidRPr="00C91BF9">
        <w:rPr>
          <w:rFonts w:ascii="標楷體" w:eastAsia="標楷體" w:hAnsi="標楷體"/>
        </w:rPr>
        <w:t>協助學生建立社工專業態度、培養專業倫理、敬業精神。</w:t>
      </w:r>
    </w:p>
    <w:p w:rsidR="008A3FB6" w:rsidRPr="00C91BF9" w:rsidRDefault="008A3FB6" w:rsidP="008A3FB6">
      <w:pPr>
        <w:pStyle w:val="a5"/>
        <w:numPr>
          <w:ilvl w:val="0"/>
          <w:numId w:val="3"/>
        </w:numPr>
        <w:spacing w:line="380" w:lineRule="exact"/>
        <w:ind w:leftChars="0" w:left="1333" w:hanging="482"/>
        <w:jc w:val="both"/>
        <w:rPr>
          <w:rFonts w:ascii="標楷體" w:eastAsia="標楷體" w:hAnsi="標楷體"/>
        </w:rPr>
      </w:pPr>
      <w:r w:rsidRPr="00C91BF9">
        <w:rPr>
          <w:rFonts w:ascii="標楷體" w:eastAsia="標楷體" w:hAnsi="標楷體"/>
        </w:rPr>
        <w:t>培養學生對老人社</w:t>
      </w:r>
      <w:r w:rsidRPr="00C91BF9">
        <w:rPr>
          <w:rFonts w:ascii="標楷體" w:eastAsia="標楷體" w:hAnsi="標楷體" w:hint="eastAsia"/>
        </w:rPr>
        <w:t>會</w:t>
      </w:r>
      <w:r w:rsidRPr="00C91BF9">
        <w:rPr>
          <w:rFonts w:ascii="標楷體" w:eastAsia="標楷體" w:hAnsi="標楷體"/>
        </w:rPr>
        <w:t>工</w:t>
      </w:r>
      <w:r w:rsidRPr="00C91BF9">
        <w:rPr>
          <w:rFonts w:ascii="標楷體" w:eastAsia="標楷體" w:hAnsi="標楷體" w:hint="eastAsia"/>
        </w:rPr>
        <w:t>作</w:t>
      </w:r>
      <w:r w:rsidRPr="00C91BF9">
        <w:rPr>
          <w:rFonts w:ascii="標楷體" w:eastAsia="標楷體" w:hAnsi="標楷體"/>
        </w:rPr>
        <w:t>之認識及性向，以為日後就業選擇之參考。</w:t>
      </w:r>
    </w:p>
    <w:p w:rsidR="008A3FB6" w:rsidRPr="00C91BF9" w:rsidRDefault="008A3FB6" w:rsidP="008A3FB6">
      <w:pPr>
        <w:pStyle w:val="a5"/>
        <w:numPr>
          <w:ilvl w:val="0"/>
          <w:numId w:val="3"/>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訓練學生設計、執行、評估老人福利與事業方(專)案之能力。</w:t>
      </w:r>
    </w:p>
    <w:p w:rsidR="008A3FB6" w:rsidRPr="00C91BF9" w:rsidRDefault="008A3FB6" w:rsidP="008A3FB6">
      <w:pPr>
        <w:pStyle w:val="a5"/>
        <w:numPr>
          <w:ilvl w:val="0"/>
          <w:numId w:val="3"/>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8A3FB6" w:rsidRPr="00C91BF9" w:rsidRDefault="008A3FB6" w:rsidP="008A3FB6">
      <w:pPr>
        <w:spacing w:line="380" w:lineRule="exact"/>
        <w:jc w:val="both"/>
        <w:rPr>
          <w:rFonts w:ascii="標楷體" w:eastAsia="標楷體" w:hAnsi="標楷體"/>
        </w:rPr>
      </w:pPr>
      <w:r w:rsidRPr="00C91BF9">
        <w:rPr>
          <w:rFonts w:ascii="標楷體" w:eastAsia="標楷體" w:hAnsi="標楷體" w:hint="eastAsia"/>
        </w:rPr>
        <w:t>三、實習機構</w:t>
      </w:r>
      <w:r w:rsidRPr="00C91BF9">
        <w:rPr>
          <w:rFonts w:ascii="標楷體" w:eastAsia="標楷體" w:hAnsi="標楷體" w:hint="eastAsia"/>
          <w:shd w:val="pct15" w:color="auto" w:fill="FFFFFF"/>
        </w:rPr>
        <w:t>督導資格</w:t>
      </w:r>
      <w:r w:rsidRPr="00C91BF9">
        <w:rPr>
          <w:rFonts w:ascii="標楷體" w:eastAsia="標楷體" w:hAnsi="標楷體" w:hint="eastAsia"/>
          <w:u w:val="single"/>
        </w:rPr>
        <w:t>應符合下列其中之一</w:t>
      </w:r>
      <w:r w:rsidRPr="00C91BF9">
        <w:rPr>
          <w:rFonts w:ascii="標楷體" w:eastAsia="標楷體" w:hAnsi="標楷體" w:hint="eastAsia"/>
        </w:rPr>
        <w:t>：</w:t>
      </w:r>
    </w:p>
    <w:p w:rsidR="008A3FB6" w:rsidRPr="00C91BF9" w:rsidRDefault="008A3FB6" w:rsidP="008A3FB6">
      <w:pPr>
        <w:spacing w:line="380" w:lineRule="exact"/>
        <w:ind w:firstLineChars="100" w:firstLine="240"/>
        <w:jc w:val="both"/>
        <w:rPr>
          <w:rFonts w:ascii="標楷體" w:eastAsia="標楷體" w:hAnsi="標楷體"/>
        </w:rPr>
      </w:pPr>
      <w:r w:rsidRPr="00C91BF9">
        <w:rPr>
          <w:rFonts w:ascii="標楷體" w:eastAsia="標楷體" w:hAnsi="標楷體" w:hint="eastAsia"/>
        </w:rPr>
        <w:t>（一）「長期照顧服務</w:t>
      </w:r>
      <w:r w:rsidRPr="00C91BF9">
        <w:rPr>
          <w:rFonts w:ascii="標楷體" w:eastAsia="標楷體" w:hAnsi="標楷體"/>
        </w:rPr>
        <w:t>實習</w:t>
      </w:r>
      <w:r w:rsidRPr="00C91BF9">
        <w:rPr>
          <w:rFonts w:ascii="標楷體" w:eastAsia="標楷體" w:hAnsi="標楷體" w:hint="eastAsia"/>
        </w:rPr>
        <w:t>」機構督導資格：</w:t>
      </w:r>
    </w:p>
    <w:p w:rsidR="008A3FB6" w:rsidRPr="00C91BF9" w:rsidRDefault="008A3FB6" w:rsidP="008A3FB6">
      <w:pPr>
        <w:pStyle w:val="a5"/>
        <w:numPr>
          <w:ilvl w:val="0"/>
          <w:numId w:val="2"/>
        </w:numPr>
        <w:spacing w:line="380" w:lineRule="exact"/>
        <w:ind w:leftChars="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w:t>
      </w:r>
    </w:p>
    <w:p w:rsidR="008A3FB6" w:rsidRPr="00C91BF9" w:rsidRDefault="008A3FB6" w:rsidP="008A3FB6">
      <w:pPr>
        <w:pStyle w:val="a5"/>
        <w:numPr>
          <w:ilvl w:val="0"/>
          <w:numId w:val="2"/>
        </w:numPr>
        <w:spacing w:line="380" w:lineRule="exact"/>
        <w:ind w:leftChars="0"/>
        <w:jc w:val="both"/>
        <w:rPr>
          <w:rFonts w:ascii="標楷體" w:eastAsia="標楷體" w:hAnsi="標楷體"/>
        </w:rPr>
      </w:pPr>
      <w:r w:rsidRPr="00C91BF9">
        <w:rPr>
          <w:rFonts w:ascii="標楷體" w:eastAsia="標楷體" w:hAnsi="標楷體" w:hint="eastAsia"/>
        </w:rPr>
        <w:t>具備長期照顧事業或老人實務工作經驗5年以上者。</w:t>
      </w:r>
    </w:p>
    <w:p w:rsidR="008A3FB6" w:rsidRPr="00C91BF9" w:rsidRDefault="008A3FB6" w:rsidP="008A3FB6">
      <w:pPr>
        <w:pStyle w:val="a5"/>
        <w:numPr>
          <w:ilvl w:val="0"/>
          <w:numId w:val="2"/>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每位機構督導，督導學生數以8名為限。</w:t>
      </w:r>
    </w:p>
    <w:p w:rsidR="008A3FB6" w:rsidRPr="00C91BF9" w:rsidRDefault="008A3FB6" w:rsidP="008A3FB6">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rPr>
        <w:t>社會工作實習</w:t>
      </w:r>
      <w:r w:rsidRPr="00C91BF9">
        <w:rPr>
          <w:rFonts w:ascii="標楷體" w:eastAsia="標楷體" w:hAnsi="標楷體" w:hint="eastAsia"/>
        </w:rPr>
        <w:t>」機構督導資格</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依據「社會工作師考試社會工作</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福利</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實習或實地工作認定標準」</w:t>
      </w:r>
      <w:proofErr w:type="gramStart"/>
      <w:r w:rsidRPr="00C91BF9">
        <w:rPr>
          <w:rFonts w:ascii="標楷體" w:eastAsia="標楷體" w:hAnsi="標楷體" w:hint="eastAsia"/>
          <w:sz w:val="20"/>
        </w:rPr>
        <w:t>）</w:t>
      </w:r>
      <w:proofErr w:type="gramEnd"/>
      <w:r w:rsidRPr="00C91BF9">
        <w:rPr>
          <w:rFonts w:ascii="標楷體" w:eastAsia="標楷體" w:hAnsi="標楷體" w:hint="eastAsia"/>
        </w:rPr>
        <w:t>：</w:t>
      </w:r>
    </w:p>
    <w:p w:rsidR="008A3FB6" w:rsidRPr="00C91BF9" w:rsidRDefault="008A3FB6" w:rsidP="008A3FB6">
      <w:pPr>
        <w:pStyle w:val="a5"/>
        <w:numPr>
          <w:ilvl w:val="0"/>
          <w:numId w:val="4"/>
        </w:numPr>
        <w:spacing w:line="380" w:lineRule="exact"/>
        <w:ind w:leftChars="0"/>
        <w:jc w:val="both"/>
        <w:rPr>
          <w:rFonts w:ascii="標楷體" w:eastAsia="標楷體" w:hAnsi="標楷體"/>
        </w:rPr>
      </w:pPr>
      <w:r w:rsidRPr="00C91BF9">
        <w:rPr>
          <w:rFonts w:ascii="標楷體" w:eastAsia="標楷體" w:hAnsi="標楷體" w:hint="eastAsia"/>
        </w:rPr>
        <w:t>社會工作師或符合專門職業及技術人員高等考試社工師考試應試資格之社會工作相關人員專業背景，專職且至少應有2年以上實務工作或教學經驗。</w:t>
      </w:r>
    </w:p>
    <w:p w:rsidR="00421053" w:rsidRPr="008A3FB6" w:rsidRDefault="008A3FB6" w:rsidP="008A3FB6">
      <w:pPr>
        <w:pStyle w:val="a5"/>
        <w:numPr>
          <w:ilvl w:val="0"/>
          <w:numId w:val="4"/>
        </w:numPr>
        <w:spacing w:line="380" w:lineRule="exact"/>
        <w:ind w:leftChars="0"/>
        <w:jc w:val="both"/>
        <w:rPr>
          <w:rFonts w:ascii="標楷體" w:eastAsia="標楷體" w:hAnsi="標楷體" w:hint="eastAsia"/>
        </w:rPr>
      </w:pPr>
      <w:r w:rsidRPr="00C91BF9">
        <w:rPr>
          <w:rFonts w:ascii="標楷體" w:eastAsia="標楷體" w:hAnsi="標楷體" w:hint="eastAsia"/>
        </w:rPr>
        <w:t>每位機構督導，督導學生數以4名為限。</w:t>
      </w:r>
      <w:bookmarkStart w:id="0" w:name="_GoBack"/>
      <w:bookmarkEnd w:id="0"/>
    </w:p>
    <w:sectPr w:rsidR="00421053" w:rsidRPr="008A3FB6" w:rsidSect="005360F5">
      <w:footerReference w:type="default" r:id="rId5"/>
      <w:pgSz w:w="11906" w:h="16838" w:code="9"/>
      <w:pgMar w:top="397" w:right="851" w:bottom="284" w:left="851" w:header="283" w:footer="283"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950"/>
      <w:docPartObj>
        <w:docPartGallery w:val="Page Numbers (Bottom of Page)"/>
        <w:docPartUnique/>
      </w:docPartObj>
    </w:sdtPr>
    <w:sdtEndPr/>
    <w:sdtContent>
      <w:p w:rsidR="00EC1284" w:rsidRDefault="008A3FB6">
        <w:pPr>
          <w:pStyle w:val="a3"/>
          <w:jc w:val="center"/>
        </w:pPr>
        <w:r>
          <w:fldChar w:fldCharType="begin"/>
        </w:r>
        <w:r>
          <w:instrText xml:space="preserve"> PAGE   \* MERGEFORMAT </w:instrText>
        </w:r>
        <w:r>
          <w:fldChar w:fldCharType="separate"/>
        </w:r>
        <w:r w:rsidRPr="008A3FB6">
          <w:rPr>
            <w:noProof/>
            <w:lang w:val="zh-TW"/>
          </w:rPr>
          <w:t>1</w:t>
        </w:r>
        <w:r>
          <w:rPr>
            <w:noProof/>
            <w:lang w:val="zh-TW"/>
          </w:rPr>
          <w:fldChar w:fldCharType="end"/>
        </w:r>
      </w:p>
    </w:sdtContent>
  </w:sdt>
  <w:p w:rsidR="00EC1284" w:rsidRDefault="008A3FB6">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FB6"/>
    <w:rsid w:val="000E61FD"/>
    <w:rsid w:val="008A3FB6"/>
    <w:rsid w:val="00D13A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7DB708-4B57-48B1-BDED-7BD55896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FB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A3FB6"/>
    <w:pPr>
      <w:tabs>
        <w:tab w:val="center" w:pos="4153"/>
        <w:tab w:val="right" w:pos="8306"/>
      </w:tabs>
      <w:snapToGrid w:val="0"/>
    </w:pPr>
    <w:rPr>
      <w:sz w:val="20"/>
      <w:szCs w:val="20"/>
    </w:rPr>
  </w:style>
  <w:style w:type="character" w:customStyle="1" w:styleId="a4">
    <w:name w:val="頁尾 字元"/>
    <w:basedOn w:val="a0"/>
    <w:link w:val="a3"/>
    <w:uiPriority w:val="99"/>
    <w:rsid w:val="008A3FB6"/>
    <w:rPr>
      <w:rFonts w:ascii="Times New Roman" w:eastAsia="新細明體" w:hAnsi="Times New Roman" w:cs="Times New Roman"/>
      <w:sz w:val="20"/>
      <w:szCs w:val="20"/>
    </w:rPr>
  </w:style>
  <w:style w:type="paragraph" w:styleId="a5">
    <w:name w:val="List Paragraph"/>
    <w:basedOn w:val="a"/>
    <w:uiPriority w:val="34"/>
    <w:qFormat/>
    <w:rsid w:val="008A3FB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706</Characters>
  <Application>Microsoft Office Word</Application>
  <DocSecurity>0</DocSecurity>
  <Lines>5</Lines>
  <Paragraphs>1</Paragraphs>
  <ScaleCrop>false</ScaleCrop>
  <Company/>
  <LinksUpToDate>false</LinksUpToDate>
  <CharactersWithSpaces>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1</cp:revision>
  <dcterms:created xsi:type="dcterms:W3CDTF">2024-01-30T10:54:00Z</dcterms:created>
  <dcterms:modified xsi:type="dcterms:W3CDTF">2024-01-30T10:55:00Z</dcterms:modified>
</cp:coreProperties>
</file>