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FF4033" w14:textId="77777777" w:rsidR="00D24F6D" w:rsidRPr="00221E98" w:rsidRDefault="00D24F6D" w:rsidP="00D24F6D">
      <w:pPr>
        <w:spacing w:line="320" w:lineRule="exact"/>
        <w:jc w:val="center"/>
        <w:rPr>
          <w:rFonts w:ascii="Times New Roman" w:eastAsia="DFKai-SB" w:hAnsi="Times New Roman"/>
          <w:b/>
          <w:color w:val="000000" w:themeColor="text1"/>
          <w:sz w:val="32"/>
        </w:rPr>
      </w:pPr>
      <w:r w:rsidRPr="00221E98">
        <w:rPr>
          <w:rFonts w:ascii="Times New Roman" w:eastAsia="DFKai-SB" w:hAnsi="Times New Roman" w:hint="eastAsia"/>
          <w:b/>
          <w:color w:val="000000" w:themeColor="text1"/>
          <w:sz w:val="32"/>
        </w:rPr>
        <w:t>弘光科技大學校外實習學生個別實習計畫</w:t>
      </w:r>
    </w:p>
    <w:p w14:paraId="404E9CF3" w14:textId="77777777" w:rsidR="00D24F6D" w:rsidRPr="00221E98" w:rsidRDefault="00D24F6D" w:rsidP="00D24F6D">
      <w:pPr>
        <w:adjustRightInd w:val="0"/>
        <w:snapToGrid w:val="0"/>
        <w:spacing w:line="400" w:lineRule="exact"/>
        <w:jc w:val="right"/>
        <w:rPr>
          <w:rFonts w:ascii="Times New Roman" w:eastAsia="DFKai-SB" w:hAnsi="Times New Roman"/>
          <w:color w:val="000000" w:themeColor="text1"/>
        </w:rPr>
      </w:pPr>
      <w:r w:rsidRPr="00221E98">
        <w:rPr>
          <w:rFonts w:ascii="Times New Roman" w:eastAsia="DFKai-SB" w:hAnsi="Times New Roman" w:hint="eastAsia"/>
          <w:color w:val="000000" w:themeColor="text1"/>
        </w:rPr>
        <w:t>填表日期：</w:t>
      </w:r>
      <w:r w:rsidRPr="00221E98">
        <w:rPr>
          <w:rFonts w:ascii="Times New Roman" w:eastAsia="DFKai-SB" w:hAnsi="Times New Roman" w:hint="eastAsia"/>
          <w:color w:val="000000" w:themeColor="text1"/>
        </w:rPr>
        <w:t xml:space="preserve">    </w:t>
      </w:r>
      <w:r w:rsidRPr="00221E98">
        <w:rPr>
          <w:rFonts w:ascii="Times New Roman" w:eastAsia="DFKai-SB" w:hAnsi="Times New Roman" w:hint="eastAsia"/>
          <w:color w:val="000000" w:themeColor="text1"/>
        </w:rPr>
        <w:t>年</w:t>
      </w:r>
      <w:r w:rsidRPr="00221E98">
        <w:rPr>
          <w:rFonts w:ascii="Times New Roman" w:eastAsia="DFKai-SB" w:hAnsi="Times New Roman" w:hint="eastAsia"/>
          <w:color w:val="000000" w:themeColor="text1"/>
        </w:rPr>
        <w:t xml:space="preserve">     </w:t>
      </w:r>
      <w:r w:rsidRPr="00221E98">
        <w:rPr>
          <w:rFonts w:ascii="Times New Roman" w:eastAsia="DFKai-SB" w:hAnsi="Times New Roman" w:hint="eastAsia"/>
          <w:color w:val="000000" w:themeColor="text1"/>
        </w:rPr>
        <w:t>月</w:t>
      </w:r>
      <w:r w:rsidRPr="00221E98">
        <w:rPr>
          <w:rFonts w:ascii="Times New Roman" w:eastAsia="DFKai-SB" w:hAnsi="Times New Roman" w:hint="eastAsia"/>
          <w:color w:val="000000" w:themeColor="text1"/>
        </w:rPr>
        <w:t xml:space="preserve">    </w:t>
      </w:r>
      <w:r w:rsidRPr="00221E98">
        <w:rPr>
          <w:rFonts w:ascii="Times New Roman" w:eastAsia="DFKai-SB" w:hAnsi="Times New Roman" w:hint="eastAsia"/>
          <w:color w:val="000000" w:themeColor="text1"/>
        </w:rPr>
        <w:t>日</w:t>
      </w:r>
    </w:p>
    <w:tbl>
      <w:tblPr>
        <w:tblW w:w="104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"/>
        <w:gridCol w:w="845"/>
        <w:gridCol w:w="964"/>
        <w:gridCol w:w="171"/>
        <w:gridCol w:w="990"/>
        <w:gridCol w:w="937"/>
        <w:gridCol w:w="197"/>
        <w:gridCol w:w="1109"/>
        <w:gridCol w:w="792"/>
        <w:gridCol w:w="367"/>
        <w:gridCol w:w="1134"/>
        <w:gridCol w:w="597"/>
        <w:gridCol w:w="545"/>
        <w:gridCol w:w="1560"/>
      </w:tblGrid>
      <w:tr w:rsidR="00D24F6D" w:rsidRPr="00221E98" w14:paraId="35A8EF72" w14:textId="77777777" w:rsidTr="00B814AF">
        <w:trPr>
          <w:cantSplit/>
          <w:trHeight w:val="343"/>
          <w:jc w:val="center"/>
        </w:trPr>
        <w:tc>
          <w:tcPr>
            <w:tcW w:w="10491" w:type="dxa"/>
            <w:gridSpan w:val="14"/>
            <w:shd w:val="clear" w:color="auto" w:fill="BFBFBF"/>
            <w:vAlign w:val="center"/>
          </w:tcPr>
          <w:p w14:paraId="22E7E780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實習基本資料</w:t>
            </w:r>
          </w:p>
        </w:tc>
      </w:tr>
      <w:tr w:rsidR="00D24F6D" w:rsidRPr="00221E98" w14:paraId="3F34DC8B" w14:textId="77777777" w:rsidTr="00B814AF">
        <w:trPr>
          <w:cantSplit/>
          <w:trHeight w:val="597"/>
          <w:jc w:val="center"/>
        </w:trPr>
        <w:tc>
          <w:tcPr>
            <w:tcW w:w="1128" w:type="dxa"/>
            <w:gridSpan w:val="2"/>
            <w:shd w:val="clear" w:color="auto" w:fill="D9D9D9"/>
            <w:vAlign w:val="center"/>
          </w:tcPr>
          <w:p w14:paraId="2CF6A901" w14:textId="77777777" w:rsidR="00D24F6D" w:rsidRPr="00221E98" w:rsidRDefault="00D24F6D" w:rsidP="00B814AF">
            <w:pPr>
              <w:spacing w:line="320" w:lineRule="exact"/>
              <w:jc w:val="distribute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實習機構名稱</w:t>
            </w:r>
          </w:p>
        </w:tc>
        <w:tc>
          <w:tcPr>
            <w:tcW w:w="2125" w:type="dxa"/>
            <w:gridSpan w:val="3"/>
            <w:vAlign w:val="center"/>
          </w:tcPr>
          <w:p w14:paraId="0DBE54DF" w14:textId="77777777" w:rsidR="00D24F6D" w:rsidRPr="00221E98" w:rsidRDefault="00D24F6D" w:rsidP="00B814AF">
            <w:pPr>
              <w:spacing w:line="32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D9D9D9"/>
            <w:vAlign w:val="center"/>
          </w:tcPr>
          <w:p w14:paraId="59CAA9C1" w14:textId="77777777" w:rsidR="00D24F6D" w:rsidRPr="00221E98" w:rsidRDefault="00D24F6D" w:rsidP="00B814AF">
            <w:pPr>
              <w:spacing w:line="320" w:lineRule="exact"/>
              <w:jc w:val="distribute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實習機構單位</w:t>
            </w:r>
          </w:p>
        </w:tc>
        <w:tc>
          <w:tcPr>
            <w:tcW w:w="2268" w:type="dxa"/>
            <w:gridSpan w:val="3"/>
            <w:vAlign w:val="center"/>
          </w:tcPr>
          <w:p w14:paraId="4EDF3A89" w14:textId="77777777" w:rsidR="00D24F6D" w:rsidRPr="00221E98" w:rsidRDefault="00D24F6D" w:rsidP="00B814AF">
            <w:pPr>
              <w:spacing w:line="32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  <w:tc>
          <w:tcPr>
            <w:tcW w:w="1134" w:type="dxa"/>
            <w:shd w:val="clear" w:color="auto" w:fill="D9D9D9"/>
            <w:vAlign w:val="center"/>
          </w:tcPr>
          <w:p w14:paraId="64D58969" w14:textId="77777777" w:rsidR="00D24F6D" w:rsidRPr="00221E98" w:rsidRDefault="00D24F6D" w:rsidP="00B814AF">
            <w:pPr>
              <w:spacing w:line="320" w:lineRule="exact"/>
              <w:jc w:val="distribute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機構輔導教師</w:t>
            </w:r>
          </w:p>
        </w:tc>
        <w:tc>
          <w:tcPr>
            <w:tcW w:w="2702" w:type="dxa"/>
            <w:gridSpan w:val="3"/>
            <w:vAlign w:val="center"/>
          </w:tcPr>
          <w:p w14:paraId="6F0573B5" w14:textId="77777777" w:rsidR="00D24F6D" w:rsidRPr="00221E98" w:rsidRDefault="00D24F6D" w:rsidP="00B814AF">
            <w:pPr>
              <w:spacing w:line="32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</w:tr>
      <w:tr w:rsidR="00D24F6D" w:rsidRPr="00221E98" w14:paraId="5289D631" w14:textId="77777777" w:rsidTr="00B814AF">
        <w:trPr>
          <w:cantSplit/>
          <w:trHeight w:val="597"/>
          <w:jc w:val="center"/>
        </w:trPr>
        <w:tc>
          <w:tcPr>
            <w:tcW w:w="1128" w:type="dxa"/>
            <w:gridSpan w:val="2"/>
            <w:shd w:val="clear" w:color="auto" w:fill="D9D9D9"/>
            <w:vAlign w:val="center"/>
          </w:tcPr>
          <w:p w14:paraId="69FD88A6" w14:textId="77777777" w:rsidR="00D24F6D" w:rsidRPr="00221E98" w:rsidRDefault="00D24F6D" w:rsidP="00B814AF">
            <w:pPr>
              <w:spacing w:line="320" w:lineRule="exact"/>
              <w:jc w:val="distribute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實習學生姓名</w:t>
            </w:r>
          </w:p>
        </w:tc>
        <w:tc>
          <w:tcPr>
            <w:tcW w:w="2125" w:type="dxa"/>
            <w:gridSpan w:val="3"/>
            <w:vAlign w:val="center"/>
          </w:tcPr>
          <w:p w14:paraId="3E70456F" w14:textId="77777777" w:rsidR="00D24F6D" w:rsidRPr="00221E98" w:rsidRDefault="00D24F6D" w:rsidP="00B814AF">
            <w:pPr>
              <w:spacing w:line="32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D9D9D9"/>
            <w:vAlign w:val="center"/>
          </w:tcPr>
          <w:p w14:paraId="74249A33" w14:textId="77777777" w:rsidR="00D24F6D" w:rsidRPr="00221E98" w:rsidRDefault="00D24F6D" w:rsidP="00B814AF">
            <w:pPr>
              <w:spacing w:line="320" w:lineRule="exact"/>
              <w:jc w:val="distribute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實習學生</w:t>
            </w:r>
            <w:r w:rsidRPr="00221E98">
              <w:rPr>
                <w:rFonts w:ascii="Times New Roman" w:eastAsia="DFKai-SB" w:hAnsi="Times New Roman"/>
                <w:color w:val="000000" w:themeColor="text1"/>
                <w:szCs w:val="24"/>
              </w:rPr>
              <w:br/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系所</w:t>
            </w:r>
          </w:p>
        </w:tc>
        <w:tc>
          <w:tcPr>
            <w:tcW w:w="2268" w:type="dxa"/>
            <w:gridSpan w:val="3"/>
            <w:vAlign w:val="center"/>
          </w:tcPr>
          <w:p w14:paraId="3B3C7F6D" w14:textId="77777777" w:rsidR="00D24F6D" w:rsidRPr="00221E98" w:rsidRDefault="00D24F6D" w:rsidP="00B814AF">
            <w:pPr>
              <w:spacing w:line="32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老人福利與長期照顧事業系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1AF15DD4" w14:textId="77777777" w:rsidR="00D24F6D" w:rsidRPr="00221E98" w:rsidRDefault="00D24F6D" w:rsidP="00B814AF">
            <w:pPr>
              <w:spacing w:line="320" w:lineRule="exact"/>
              <w:jc w:val="distribute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實習學生</w:t>
            </w:r>
            <w:r w:rsidRPr="00221E98">
              <w:rPr>
                <w:rFonts w:ascii="Times New Roman" w:eastAsia="DFKai-SB" w:hAnsi="Times New Roman"/>
                <w:color w:val="000000" w:themeColor="text1"/>
                <w:szCs w:val="24"/>
              </w:rPr>
              <w:br/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年級</w:t>
            </w:r>
          </w:p>
        </w:tc>
        <w:tc>
          <w:tcPr>
            <w:tcW w:w="2702" w:type="dxa"/>
            <w:gridSpan w:val="3"/>
            <w:vAlign w:val="center"/>
          </w:tcPr>
          <w:p w14:paraId="38A950B4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四</w:t>
            </w:r>
          </w:p>
        </w:tc>
      </w:tr>
      <w:tr w:rsidR="00D24F6D" w:rsidRPr="00221E98" w14:paraId="689456D3" w14:textId="77777777" w:rsidTr="00B814AF">
        <w:trPr>
          <w:cantSplit/>
          <w:trHeight w:val="517"/>
          <w:jc w:val="center"/>
        </w:trPr>
        <w:tc>
          <w:tcPr>
            <w:tcW w:w="1128" w:type="dxa"/>
            <w:gridSpan w:val="2"/>
            <w:shd w:val="clear" w:color="auto" w:fill="D9D9D9"/>
            <w:vAlign w:val="center"/>
          </w:tcPr>
          <w:p w14:paraId="0CEAF69D" w14:textId="77777777" w:rsidR="00D24F6D" w:rsidRPr="00221E98" w:rsidRDefault="00D24F6D" w:rsidP="00B814AF">
            <w:pPr>
              <w:spacing w:line="320" w:lineRule="exact"/>
              <w:jc w:val="distribute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校內輔導教師</w:t>
            </w:r>
          </w:p>
        </w:tc>
        <w:tc>
          <w:tcPr>
            <w:tcW w:w="2125" w:type="dxa"/>
            <w:gridSpan w:val="3"/>
            <w:vAlign w:val="center"/>
          </w:tcPr>
          <w:p w14:paraId="2D038C39" w14:textId="77777777" w:rsidR="00D24F6D" w:rsidRPr="00221E98" w:rsidRDefault="00D24F6D" w:rsidP="00B814AF">
            <w:pPr>
              <w:spacing w:line="32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D9D9D9"/>
            <w:vAlign w:val="center"/>
          </w:tcPr>
          <w:p w14:paraId="7C274078" w14:textId="77777777" w:rsidR="00D24F6D" w:rsidRPr="00221E98" w:rsidRDefault="00D24F6D" w:rsidP="00B814AF">
            <w:pPr>
              <w:spacing w:line="320" w:lineRule="exact"/>
              <w:jc w:val="distribute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實習課程分類</w:t>
            </w:r>
          </w:p>
        </w:tc>
        <w:tc>
          <w:tcPr>
            <w:tcW w:w="2268" w:type="dxa"/>
            <w:gridSpan w:val="3"/>
          </w:tcPr>
          <w:p w14:paraId="08E12CAA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□暑期實習</w:t>
            </w:r>
          </w:p>
          <w:p w14:paraId="417B2CFB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■學期實習</w:t>
            </w:r>
          </w:p>
          <w:p w14:paraId="2D796E01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□學年實習</w:t>
            </w:r>
          </w:p>
          <w:p w14:paraId="267DE785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□醫護類實習</w:t>
            </w:r>
          </w:p>
          <w:p w14:paraId="472793E9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  <w:u w:val="single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□海外實習□其他：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  <w:u w:val="single"/>
              </w:rPr>
              <w:t xml:space="preserve">      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54622D22" w14:textId="77777777" w:rsidR="00D24F6D" w:rsidRPr="00221E98" w:rsidRDefault="00D24F6D" w:rsidP="00B814AF">
            <w:pPr>
              <w:spacing w:line="320" w:lineRule="exact"/>
              <w:jc w:val="distribute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實習學生實習期間</w:t>
            </w:r>
          </w:p>
        </w:tc>
        <w:tc>
          <w:tcPr>
            <w:tcW w:w="2702" w:type="dxa"/>
            <w:gridSpan w:val="3"/>
            <w:vAlign w:val="center"/>
          </w:tcPr>
          <w:p w14:paraId="556A42DF" w14:textId="2AEE88EE" w:rsidR="00D24F6D" w:rsidRPr="00221E98" w:rsidRDefault="0002497F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116/1/18-05/19</w:t>
            </w:r>
          </w:p>
        </w:tc>
      </w:tr>
      <w:tr w:rsidR="00D24F6D" w:rsidRPr="00221E98" w14:paraId="634B350C" w14:textId="77777777" w:rsidTr="00B814AF">
        <w:trPr>
          <w:cantSplit/>
          <w:trHeight w:val="216"/>
          <w:jc w:val="center"/>
        </w:trPr>
        <w:tc>
          <w:tcPr>
            <w:tcW w:w="10491" w:type="dxa"/>
            <w:gridSpan w:val="14"/>
            <w:shd w:val="clear" w:color="auto" w:fill="BFBFBF"/>
            <w:vAlign w:val="center"/>
          </w:tcPr>
          <w:p w14:paraId="1DD3D97C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實習學習內容</w:t>
            </w:r>
          </w:p>
        </w:tc>
      </w:tr>
      <w:tr w:rsidR="00D24F6D" w:rsidRPr="00221E98" w14:paraId="20B9425E" w14:textId="77777777" w:rsidTr="00B814AF">
        <w:trPr>
          <w:cantSplit/>
          <w:trHeight w:val="975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14:paraId="573F06BE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實習課程目標</w:t>
            </w:r>
          </w:p>
        </w:tc>
        <w:tc>
          <w:tcPr>
            <w:tcW w:w="8228" w:type="dxa"/>
            <w:gridSpan w:val="10"/>
          </w:tcPr>
          <w:p w14:paraId="27F28AC1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社會工作實習</w:t>
            </w:r>
          </w:p>
          <w:p w14:paraId="1EC1DEE3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（一）提供學生對課堂中所學有關社會工作直接、間接服務之理論、原則與技巧之嘗試、應用及整合之機會，以增進社會工作之專業職能。</w:t>
            </w:r>
          </w:p>
          <w:p w14:paraId="0E907CF7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（二）協助學生建立社工專業態度、培養專業倫理、敬業精神。</w:t>
            </w:r>
          </w:p>
          <w:p w14:paraId="5816C2AE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（三）培養學生對老人社會工作之認識及性向，以為日後就業選擇之參考。</w:t>
            </w:r>
          </w:p>
          <w:p w14:paraId="7C377AD4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（四）訓練學生設計、執行、評估老人福利與事業方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(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專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)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案之能力。</w:t>
            </w:r>
          </w:p>
          <w:p w14:paraId="77700D40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（五）培養學生規劃、組織、協調、領導能力；並增進其尋求社會資源、解決問題之能力與主動、積極之團隊合作專業精神與態度。</w:t>
            </w:r>
          </w:p>
        </w:tc>
      </w:tr>
      <w:tr w:rsidR="00D24F6D" w:rsidRPr="00221E98" w14:paraId="1AED2924" w14:textId="77777777" w:rsidTr="00B814AF">
        <w:trPr>
          <w:cantSplit/>
          <w:trHeight w:val="975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14:paraId="7E33DC32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實習課程內涵</w:t>
            </w:r>
          </w:p>
        </w:tc>
        <w:tc>
          <w:tcPr>
            <w:tcW w:w="8228" w:type="dxa"/>
            <w:gridSpan w:val="10"/>
          </w:tcPr>
          <w:p w14:paraId="26937861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(1)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銀髮族生活服務</w:t>
            </w:r>
          </w:p>
          <w:p w14:paraId="027DF1CA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(2)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長期照顧或老人相關機構行政管理</w:t>
            </w:r>
          </w:p>
          <w:p w14:paraId="34B18FFA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(3)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社會工作實務</w:t>
            </w:r>
          </w:p>
        </w:tc>
      </w:tr>
      <w:tr w:rsidR="00D24F6D" w:rsidRPr="00221E98" w14:paraId="74FBE33D" w14:textId="77777777" w:rsidTr="00B814AF">
        <w:trPr>
          <w:cantSplit/>
          <w:trHeight w:val="373"/>
          <w:jc w:val="center"/>
        </w:trPr>
        <w:tc>
          <w:tcPr>
            <w:tcW w:w="283" w:type="dxa"/>
            <w:shd w:val="clear" w:color="auto" w:fill="D9D9D9"/>
            <w:vAlign w:val="center"/>
          </w:tcPr>
          <w:p w14:paraId="175000DB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項次</w:t>
            </w:r>
          </w:p>
        </w:tc>
        <w:tc>
          <w:tcPr>
            <w:tcW w:w="1980" w:type="dxa"/>
            <w:gridSpan w:val="3"/>
            <w:shd w:val="clear" w:color="auto" w:fill="D9D9D9"/>
            <w:vAlign w:val="center"/>
          </w:tcPr>
          <w:p w14:paraId="733D7C91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實習期間</w:t>
            </w:r>
          </w:p>
        </w:tc>
        <w:tc>
          <w:tcPr>
            <w:tcW w:w="3233" w:type="dxa"/>
            <w:gridSpan w:val="4"/>
            <w:shd w:val="clear" w:color="auto" w:fill="D9D9D9"/>
            <w:vAlign w:val="center"/>
          </w:tcPr>
          <w:p w14:paraId="18E0AA8F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 xml:space="preserve"> 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習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 xml:space="preserve"> 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訓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 xml:space="preserve"> 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練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 xml:space="preserve"> 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主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 xml:space="preserve"> 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題</w:t>
            </w:r>
          </w:p>
        </w:tc>
        <w:tc>
          <w:tcPr>
            <w:tcW w:w="3435" w:type="dxa"/>
            <w:gridSpan w:val="5"/>
            <w:shd w:val="clear" w:color="auto" w:fill="D9D9D9"/>
            <w:vAlign w:val="center"/>
          </w:tcPr>
          <w:p w14:paraId="7DFBE85E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實習專業技術具體規劃內容</w:t>
            </w:r>
          </w:p>
        </w:tc>
        <w:tc>
          <w:tcPr>
            <w:tcW w:w="1560" w:type="dxa"/>
            <w:shd w:val="clear" w:color="auto" w:fill="D9D9D9"/>
            <w:vAlign w:val="center"/>
          </w:tcPr>
          <w:p w14:paraId="440E55BC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機構輔導</w:t>
            </w:r>
            <w:r w:rsidRPr="00221E98">
              <w:rPr>
                <w:rFonts w:ascii="Times New Roman" w:eastAsia="DFKai-SB" w:hAnsi="Times New Roman"/>
                <w:color w:val="000000" w:themeColor="text1"/>
                <w:szCs w:val="24"/>
              </w:rPr>
              <w:br/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教師</w:t>
            </w:r>
          </w:p>
        </w:tc>
      </w:tr>
      <w:tr w:rsidR="00D24F6D" w:rsidRPr="00221E98" w14:paraId="3AAA8A0C" w14:textId="77777777" w:rsidTr="00B814AF">
        <w:trPr>
          <w:cantSplit/>
          <w:trHeight w:val="779"/>
          <w:jc w:val="center"/>
        </w:trPr>
        <w:tc>
          <w:tcPr>
            <w:tcW w:w="283" w:type="dxa"/>
            <w:shd w:val="clear" w:color="auto" w:fill="D9D9D9"/>
            <w:vAlign w:val="center"/>
          </w:tcPr>
          <w:p w14:paraId="7E49821C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1980" w:type="dxa"/>
            <w:gridSpan w:val="3"/>
            <w:vAlign w:val="center"/>
          </w:tcPr>
          <w:p w14:paraId="65115C30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第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1</w:t>
            </w:r>
            <w:proofErr w:type="gramStart"/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週</w:t>
            </w:r>
            <w:proofErr w:type="gramEnd"/>
          </w:p>
        </w:tc>
        <w:tc>
          <w:tcPr>
            <w:tcW w:w="3233" w:type="dxa"/>
            <w:gridSpan w:val="4"/>
            <w:vAlign w:val="center"/>
          </w:tcPr>
          <w:p w14:paraId="660A8C8E" w14:textId="77777777" w:rsidR="00D24F6D" w:rsidRPr="00221E98" w:rsidRDefault="00D24F6D" w:rsidP="00B814AF">
            <w:pPr>
              <w:spacing w:line="32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認識實習單位</w:t>
            </w:r>
          </w:p>
        </w:tc>
        <w:tc>
          <w:tcPr>
            <w:tcW w:w="3435" w:type="dxa"/>
            <w:gridSpan w:val="5"/>
            <w:vAlign w:val="center"/>
          </w:tcPr>
          <w:p w14:paraId="3DBF0BBD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環境認識與規劃</w:t>
            </w:r>
          </w:p>
          <w:p w14:paraId="65321791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資訊與行政管理</w:t>
            </w:r>
          </w:p>
          <w:p w14:paraId="4DBF0192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服務運作與流程</w:t>
            </w:r>
          </w:p>
          <w:p w14:paraId="33AC2D75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專業倫理與組織文化</w:t>
            </w:r>
          </w:p>
        </w:tc>
        <w:tc>
          <w:tcPr>
            <w:tcW w:w="1560" w:type="dxa"/>
            <w:vAlign w:val="center"/>
          </w:tcPr>
          <w:p w14:paraId="6F58BF29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</w:tr>
      <w:tr w:rsidR="00D24F6D" w:rsidRPr="00221E98" w14:paraId="524F77D0" w14:textId="77777777" w:rsidTr="00B814AF">
        <w:trPr>
          <w:cantSplit/>
          <w:trHeight w:val="779"/>
          <w:jc w:val="center"/>
        </w:trPr>
        <w:tc>
          <w:tcPr>
            <w:tcW w:w="283" w:type="dxa"/>
            <w:shd w:val="clear" w:color="auto" w:fill="D9D9D9"/>
            <w:vAlign w:val="center"/>
          </w:tcPr>
          <w:p w14:paraId="3B7EB578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2</w:t>
            </w:r>
          </w:p>
        </w:tc>
        <w:tc>
          <w:tcPr>
            <w:tcW w:w="1980" w:type="dxa"/>
            <w:gridSpan w:val="3"/>
            <w:tcBorders>
              <w:bottom w:val="single" w:sz="4" w:space="0" w:color="auto"/>
            </w:tcBorders>
            <w:vAlign w:val="center"/>
          </w:tcPr>
          <w:p w14:paraId="07047E89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第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2</w:t>
            </w:r>
            <w:proofErr w:type="gramStart"/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週</w:t>
            </w:r>
            <w:proofErr w:type="gramEnd"/>
          </w:p>
        </w:tc>
        <w:tc>
          <w:tcPr>
            <w:tcW w:w="3233" w:type="dxa"/>
            <w:gridSpan w:val="4"/>
            <w:vAlign w:val="center"/>
          </w:tcPr>
          <w:p w14:paraId="5276FB40" w14:textId="77777777" w:rsidR="00D24F6D" w:rsidRPr="00221E98" w:rsidRDefault="00D24F6D" w:rsidP="00B814AF">
            <w:pPr>
              <w:spacing w:line="32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銀髮族生活服務</w:t>
            </w:r>
          </w:p>
        </w:tc>
        <w:tc>
          <w:tcPr>
            <w:tcW w:w="3435" w:type="dxa"/>
            <w:gridSpan w:val="5"/>
            <w:vAlign w:val="center"/>
          </w:tcPr>
          <w:p w14:paraId="3991A9E8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陪伴及關懷服務技巧</w:t>
            </w:r>
          </w:p>
          <w:p w14:paraId="242FF316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照顧服務與管理</w:t>
            </w:r>
          </w:p>
          <w:p w14:paraId="5E8D699C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活動設計與帶領</w:t>
            </w:r>
          </w:p>
        </w:tc>
        <w:tc>
          <w:tcPr>
            <w:tcW w:w="1560" w:type="dxa"/>
            <w:vAlign w:val="center"/>
          </w:tcPr>
          <w:p w14:paraId="72195E9C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</w:tr>
      <w:tr w:rsidR="00D24F6D" w:rsidRPr="00221E98" w14:paraId="5852AAAB" w14:textId="77777777" w:rsidTr="00B814AF">
        <w:trPr>
          <w:cantSplit/>
          <w:trHeight w:val="1965"/>
          <w:jc w:val="center"/>
        </w:trPr>
        <w:tc>
          <w:tcPr>
            <w:tcW w:w="283" w:type="dxa"/>
            <w:shd w:val="clear" w:color="auto" w:fill="D9D9D9"/>
            <w:vAlign w:val="center"/>
          </w:tcPr>
          <w:p w14:paraId="4DB44B31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3</w:t>
            </w:r>
          </w:p>
        </w:tc>
        <w:tc>
          <w:tcPr>
            <w:tcW w:w="1980" w:type="dxa"/>
            <w:gridSpan w:val="3"/>
            <w:vAlign w:val="center"/>
          </w:tcPr>
          <w:p w14:paraId="18B56E78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strike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第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3</w:t>
            </w:r>
            <w:proofErr w:type="gramStart"/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週</w:t>
            </w:r>
            <w:proofErr w:type="gramEnd"/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-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第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4</w:t>
            </w:r>
            <w:proofErr w:type="gramStart"/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週</w:t>
            </w:r>
            <w:proofErr w:type="gramEnd"/>
          </w:p>
        </w:tc>
        <w:tc>
          <w:tcPr>
            <w:tcW w:w="3233" w:type="dxa"/>
            <w:gridSpan w:val="4"/>
            <w:vAlign w:val="center"/>
          </w:tcPr>
          <w:p w14:paraId="035BB901" w14:textId="77777777" w:rsidR="00D24F6D" w:rsidRPr="00221E98" w:rsidRDefault="00D24F6D" w:rsidP="00B814AF">
            <w:pPr>
              <w:adjustRightInd w:val="0"/>
              <w:snapToGrid w:val="0"/>
              <w:spacing w:line="320" w:lineRule="exact"/>
              <w:rPr>
                <w:rFonts w:ascii="Times New Roman" w:eastAsia="DFKai-SB" w:hAnsi="Times New Roman"/>
                <w:strike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長期照顧或老人相關機構行政管理</w:t>
            </w:r>
          </w:p>
        </w:tc>
        <w:tc>
          <w:tcPr>
            <w:tcW w:w="3435" w:type="dxa"/>
            <w:gridSpan w:val="5"/>
            <w:vAlign w:val="center"/>
          </w:tcPr>
          <w:p w14:paraId="70D512CF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/>
                <w:color w:val="000000" w:themeColor="text1"/>
                <w:szCs w:val="24"/>
              </w:rPr>
              <w:t>公文處理與現場接待</w:t>
            </w:r>
          </w:p>
          <w:p w14:paraId="393F78EC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/>
                <w:color w:val="000000" w:themeColor="text1"/>
                <w:szCs w:val="24"/>
              </w:rPr>
              <w:t>各項管理業務執行（行政、總務、資訊、顧客等）</w:t>
            </w:r>
          </w:p>
          <w:p w14:paraId="530EDAF6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/>
                <w:color w:val="000000" w:themeColor="text1"/>
                <w:szCs w:val="24"/>
              </w:rPr>
              <w:t>團體參訪的接待及見習</w:t>
            </w:r>
          </w:p>
          <w:p w14:paraId="7BF2F86A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/>
                <w:color w:val="000000" w:themeColor="text1"/>
                <w:szCs w:val="24"/>
              </w:rPr>
              <w:t>瞭解或參與評鑑指標之學習</w:t>
            </w:r>
          </w:p>
          <w:p w14:paraId="3330EDAC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/>
                <w:color w:val="000000" w:themeColor="text1"/>
                <w:szCs w:val="24"/>
              </w:rPr>
              <w:t>問題討論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或服務需求分析</w:t>
            </w:r>
          </w:p>
        </w:tc>
        <w:tc>
          <w:tcPr>
            <w:tcW w:w="1560" w:type="dxa"/>
            <w:vAlign w:val="center"/>
          </w:tcPr>
          <w:p w14:paraId="771AC05D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</w:tr>
      <w:tr w:rsidR="00D24F6D" w:rsidRPr="00221E98" w14:paraId="07D52F18" w14:textId="77777777" w:rsidTr="00B814AF">
        <w:trPr>
          <w:cantSplit/>
          <w:trHeight w:val="779"/>
          <w:jc w:val="center"/>
        </w:trPr>
        <w:tc>
          <w:tcPr>
            <w:tcW w:w="283" w:type="dxa"/>
            <w:shd w:val="clear" w:color="auto" w:fill="D9D9D9"/>
            <w:vAlign w:val="center"/>
          </w:tcPr>
          <w:p w14:paraId="766A37C3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4</w:t>
            </w:r>
          </w:p>
        </w:tc>
        <w:tc>
          <w:tcPr>
            <w:tcW w:w="1980" w:type="dxa"/>
            <w:gridSpan w:val="3"/>
            <w:vAlign w:val="center"/>
          </w:tcPr>
          <w:p w14:paraId="63EA2548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strike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第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5</w:t>
            </w:r>
            <w:proofErr w:type="gramStart"/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週</w:t>
            </w:r>
            <w:proofErr w:type="gramEnd"/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-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第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12</w:t>
            </w:r>
            <w:proofErr w:type="gramStart"/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週</w:t>
            </w:r>
            <w:proofErr w:type="gramEnd"/>
          </w:p>
        </w:tc>
        <w:tc>
          <w:tcPr>
            <w:tcW w:w="3233" w:type="dxa"/>
            <w:gridSpan w:val="4"/>
            <w:vAlign w:val="center"/>
          </w:tcPr>
          <w:p w14:paraId="28A5154C" w14:textId="77777777" w:rsidR="00D24F6D" w:rsidRPr="00221E98" w:rsidRDefault="00D24F6D" w:rsidP="00B814AF">
            <w:pPr>
              <w:spacing w:line="32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社會工作實務</w:t>
            </w:r>
          </w:p>
        </w:tc>
        <w:tc>
          <w:tcPr>
            <w:tcW w:w="3435" w:type="dxa"/>
            <w:gridSpan w:val="5"/>
            <w:vAlign w:val="center"/>
          </w:tcPr>
          <w:p w14:paraId="602ECBCA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個案工作</w:t>
            </w:r>
          </w:p>
          <w:p w14:paraId="7E4CF3A6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團體工作</w:t>
            </w:r>
          </w:p>
          <w:p w14:paraId="692C1D64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社區工作</w:t>
            </w:r>
          </w:p>
          <w:p w14:paraId="5C70695B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福利政策與制度</w:t>
            </w:r>
          </w:p>
          <w:p w14:paraId="5F86B4B4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方案設計與評估</w:t>
            </w:r>
          </w:p>
          <w:p w14:paraId="4DCF45C4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志工管理</w:t>
            </w:r>
          </w:p>
          <w:p w14:paraId="23B44B05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資源開發與運用</w:t>
            </w:r>
          </w:p>
        </w:tc>
        <w:tc>
          <w:tcPr>
            <w:tcW w:w="1560" w:type="dxa"/>
            <w:vAlign w:val="center"/>
          </w:tcPr>
          <w:p w14:paraId="56AEB7FC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</w:tr>
      <w:tr w:rsidR="00D24F6D" w:rsidRPr="00221E98" w14:paraId="7BA28DCC" w14:textId="77777777" w:rsidTr="00B814AF">
        <w:trPr>
          <w:cantSplit/>
          <w:trHeight w:val="779"/>
          <w:jc w:val="center"/>
        </w:trPr>
        <w:tc>
          <w:tcPr>
            <w:tcW w:w="283" w:type="dxa"/>
            <w:shd w:val="clear" w:color="auto" w:fill="D9D9D9"/>
            <w:vAlign w:val="center"/>
          </w:tcPr>
          <w:p w14:paraId="187C5874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lastRenderedPageBreak/>
              <w:t>5</w:t>
            </w:r>
          </w:p>
        </w:tc>
        <w:tc>
          <w:tcPr>
            <w:tcW w:w="1980" w:type="dxa"/>
            <w:gridSpan w:val="3"/>
            <w:vAlign w:val="center"/>
          </w:tcPr>
          <w:p w14:paraId="755A1E79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strike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第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13</w:t>
            </w:r>
            <w:proofErr w:type="gramStart"/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週</w:t>
            </w:r>
            <w:proofErr w:type="gramEnd"/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-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第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14</w:t>
            </w:r>
            <w:proofErr w:type="gramStart"/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週</w:t>
            </w:r>
            <w:proofErr w:type="gramEnd"/>
          </w:p>
        </w:tc>
        <w:tc>
          <w:tcPr>
            <w:tcW w:w="3233" w:type="dxa"/>
            <w:gridSpan w:val="4"/>
            <w:vAlign w:val="center"/>
          </w:tcPr>
          <w:p w14:paraId="1D4FFAF9" w14:textId="77777777" w:rsidR="00D24F6D" w:rsidRPr="00221E98" w:rsidRDefault="00D24F6D" w:rsidP="00B814AF">
            <w:pPr>
              <w:spacing w:line="32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方案設計與評估</w:t>
            </w:r>
          </w:p>
        </w:tc>
        <w:tc>
          <w:tcPr>
            <w:tcW w:w="3435" w:type="dxa"/>
            <w:gridSpan w:val="5"/>
            <w:vAlign w:val="center"/>
          </w:tcPr>
          <w:p w14:paraId="205BF568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方案設計與評估之演練及操作</w:t>
            </w:r>
          </w:p>
          <w:p w14:paraId="02E24D2F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實地執行服務方案</w:t>
            </w:r>
          </w:p>
          <w:p w14:paraId="3EB7B29B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服務方案成效評估</w:t>
            </w:r>
          </w:p>
        </w:tc>
        <w:tc>
          <w:tcPr>
            <w:tcW w:w="1560" w:type="dxa"/>
            <w:vAlign w:val="center"/>
          </w:tcPr>
          <w:p w14:paraId="284BB66F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</w:tr>
      <w:tr w:rsidR="00D24F6D" w:rsidRPr="00221E98" w14:paraId="6EF6AAFE" w14:textId="77777777" w:rsidTr="00B814AF">
        <w:trPr>
          <w:cantSplit/>
          <w:trHeight w:val="908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14:paraId="2626C445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 w:cstheme="minorBidi"/>
                <w:color w:val="000000" w:themeColor="text1"/>
              </w:rPr>
            </w:pPr>
            <w:r w:rsidRPr="00221E98">
              <w:rPr>
                <w:rFonts w:ascii="Times New Roman" w:eastAsia="DFKai-SB" w:hAnsi="Times New Roman" w:cstheme="minorBidi" w:hint="eastAsia"/>
                <w:color w:val="000000" w:themeColor="text1"/>
              </w:rPr>
              <w:t>實習機構提供實習課程指導與資源說明</w:t>
            </w:r>
          </w:p>
        </w:tc>
        <w:tc>
          <w:tcPr>
            <w:tcW w:w="8228" w:type="dxa"/>
            <w:gridSpan w:val="10"/>
          </w:tcPr>
          <w:p w14:paraId="384459F7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□本機構將依同學提列之各</w:t>
            </w:r>
            <w:proofErr w:type="gramStart"/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週</w:t>
            </w:r>
            <w:proofErr w:type="gramEnd"/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實習主題規劃實習課程，並依實習合約書、弘光科技大學老人福利與長期照顧事業系校外實習實施準則，提供符合資格之實習督導進行實習生之指導，負責實習場所安全防護設備之配置及相關安全措施。</w:t>
            </w:r>
          </w:p>
          <w:p w14:paraId="313C3CD6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□需與同學再次討論實習內容</w:t>
            </w:r>
            <w:r w:rsidRPr="00221E98">
              <w:rPr>
                <w:rFonts w:ascii="Times New Roman" w:eastAsia="DFKai-SB" w:hAnsi="Times New Roman" w:hint="eastAsia"/>
                <w:b/>
                <w:color w:val="000000" w:themeColor="text1"/>
                <w:szCs w:val="24"/>
              </w:rPr>
              <w:t>及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規劃，修訂後再次提出本計畫書</w:t>
            </w:r>
          </w:p>
        </w:tc>
      </w:tr>
      <w:tr w:rsidR="00D24F6D" w:rsidRPr="00221E98" w14:paraId="33BCA022" w14:textId="77777777" w:rsidTr="00B814AF">
        <w:trPr>
          <w:cantSplit/>
          <w:trHeight w:val="866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14:paraId="080AB688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</w:rPr>
              <w:t>機構輔導教師進行實習輔導形式與規劃</w:t>
            </w:r>
          </w:p>
        </w:tc>
        <w:tc>
          <w:tcPr>
            <w:tcW w:w="8228" w:type="dxa"/>
            <w:gridSpan w:val="10"/>
          </w:tcPr>
          <w:p w14:paraId="1E093462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□機構輔導教師將依同學各</w:t>
            </w:r>
            <w:proofErr w:type="gramStart"/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週</w:t>
            </w:r>
            <w:proofErr w:type="gramEnd"/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實習主題規劃實習課程，並依實習合約書、弘光科技大學老人福利與長期照顧事業系校外實習實施準則，提供學生符合資格之實習督導、實習指導、相關作業批閱回饋、</w:t>
            </w:r>
            <w:proofErr w:type="gramStart"/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表現評值等</w:t>
            </w:r>
            <w:proofErr w:type="gramEnd"/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輔導形式。</w:t>
            </w:r>
          </w:p>
          <w:p w14:paraId="622B572F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□需與同學再次討論實習內容及規劃，修訂後再次提出本計畫書</w:t>
            </w:r>
          </w:p>
        </w:tc>
      </w:tr>
      <w:tr w:rsidR="00D24F6D" w:rsidRPr="00221E98" w14:paraId="3919A368" w14:textId="77777777" w:rsidTr="00B814AF">
        <w:trPr>
          <w:cantSplit/>
          <w:trHeight w:val="824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14:paraId="66580E11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</w:rPr>
              <w:t>校內輔導教師輔導訪視實習課程之規劃</w:t>
            </w:r>
          </w:p>
        </w:tc>
        <w:tc>
          <w:tcPr>
            <w:tcW w:w="8228" w:type="dxa"/>
            <w:gridSpan w:val="10"/>
          </w:tcPr>
          <w:p w14:paraId="5B209A96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□校內輔導教師同意學生實習主題及實習內容規劃，並依實習合約書、弘光科技大學老人福利與長期照顧事業系校外實習實施準則，進行相關作業批閱回饋、</w:t>
            </w:r>
            <w:proofErr w:type="gramStart"/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表現評值</w:t>
            </w:r>
            <w:proofErr w:type="gramEnd"/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、實地訪視及相關方式了解學生實習狀況給予實習輔導等輔導形式。</w:t>
            </w:r>
          </w:p>
          <w:p w14:paraId="0CD7425D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□需與同學再次討論實習內容及規劃，修訂後再次提出本計畫書</w:t>
            </w:r>
          </w:p>
        </w:tc>
      </w:tr>
      <w:tr w:rsidR="00D24F6D" w:rsidRPr="00221E98" w14:paraId="0A966884" w14:textId="77777777" w:rsidTr="00B814AF">
        <w:trPr>
          <w:cantSplit/>
          <w:trHeight w:val="172"/>
          <w:jc w:val="center"/>
        </w:trPr>
        <w:tc>
          <w:tcPr>
            <w:tcW w:w="10491" w:type="dxa"/>
            <w:gridSpan w:val="14"/>
            <w:shd w:val="clear" w:color="auto" w:fill="BFBFBF"/>
            <w:vAlign w:val="center"/>
          </w:tcPr>
          <w:p w14:paraId="279E9A69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實習成效考核與回饋</w:t>
            </w:r>
          </w:p>
        </w:tc>
      </w:tr>
      <w:tr w:rsidR="00D24F6D" w:rsidRPr="00221E98" w14:paraId="20DB2E5D" w14:textId="77777777" w:rsidTr="00B814AF">
        <w:trPr>
          <w:cantSplit/>
          <w:trHeight w:val="928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14:paraId="47345689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實習成效考核</w:t>
            </w:r>
            <w:r w:rsidRPr="00221E98">
              <w:rPr>
                <w:rFonts w:ascii="Times New Roman" w:eastAsia="DFKai-SB" w:hAnsi="Times New Roman"/>
                <w:color w:val="000000" w:themeColor="text1"/>
                <w:szCs w:val="24"/>
              </w:rPr>
              <w:br/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指標或項目</w:t>
            </w:r>
          </w:p>
        </w:tc>
        <w:tc>
          <w:tcPr>
            <w:tcW w:w="8228" w:type="dxa"/>
            <w:gridSpan w:val="10"/>
          </w:tcPr>
          <w:p w14:paraId="3DE8A3A8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實習評量表，依專業能力、實習態度、出勤狀況、實習報告與作業品質等向度評定分數；另有方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(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專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)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案實習依執行的專業能力及實習態度等向度評定分數，綜上分數得出實習總成績。</w:t>
            </w:r>
          </w:p>
        </w:tc>
      </w:tr>
      <w:tr w:rsidR="00D24F6D" w:rsidRPr="00221E98" w14:paraId="0AE3CEFD" w14:textId="77777777" w:rsidTr="00B814AF">
        <w:trPr>
          <w:cantSplit/>
          <w:trHeight w:val="928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14:paraId="138E6075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實習成效與教學</w:t>
            </w:r>
            <w:r w:rsidRPr="00221E98">
              <w:rPr>
                <w:rFonts w:ascii="Times New Roman" w:eastAsia="DFKai-SB" w:hAnsi="Times New Roman"/>
                <w:color w:val="000000" w:themeColor="text1"/>
                <w:szCs w:val="24"/>
              </w:rPr>
              <w:br/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評核方式</w:t>
            </w:r>
          </w:p>
        </w:tc>
        <w:tc>
          <w:tcPr>
            <w:tcW w:w="8228" w:type="dxa"/>
            <w:gridSpan w:val="10"/>
          </w:tcPr>
          <w:p w14:paraId="58172498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實習成效之考核由學校及機構督導依據學生之作業、實習表現、會議參與、專業能力、實習態度等向度，完成實習成績評定。機構督導</w:t>
            </w:r>
            <w:proofErr w:type="gramStart"/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佔</w:t>
            </w:r>
            <w:proofErr w:type="gramEnd"/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實習總分之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65%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，學校督導老師</w:t>
            </w:r>
            <w:proofErr w:type="gramStart"/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佔</w:t>
            </w:r>
            <w:proofErr w:type="gramEnd"/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實習總分之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35%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。</w:t>
            </w:r>
          </w:p>
        </w:tc>
      </w:tr>
      <w:tr w:rsidR="00D24F6D" w:rsidRPr="00221E98" w14:paraId="5694E30D" w14:textId="77777777" w:rsidTr="00B814AF">
        <w:trPr>
          <w:cantSplit/>
          <w:trHeight w:val="790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14:paraId="6088655F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實習課程後</w:t>
            </w:r>
            <w:r w:rsidRPr="00221E98">
              <w:rPr>
                <w:rFonts w:ascii="Times New Roman" w:eastAsia="DFKai-SB" w:hAnsi="Times New Roman"/>
                <w:color w:val="000000" w:themeColor="text1"/>
                <w:szCs w:val="24"/>
              </w:rPr>
              <w:br/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回饋與規劃</w:t>
            </w:r>
          </w:p>
        </w:tc>
        <w:tc>
          <w:tcPr>
            <w:tcW w:w="8228" w:type="dxa"/>
            <w:gridSpan w:val="10"/>
          </w:tcPr>
          <w:p w14:paraId="6BA5E6D1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實習課程完成後，進行學生、機構督導滿意度問卷調查，據以統計分析，將相關資訊提送實習委員會議討論，共同檢討回饋至實習課程。</w:t>
            </w:r>
          </w:p>
        </w:tc>
      </w:tr>
      <w:tr w:rsidR="00D24F6D" w:rsidRPr="00221E98" w14:paraId="648FC542" w14:textId="77777777" w:rsidTr="00B814AF">
        <w:trPr>
          <w:cantSplit/>
          <w:trHeight w:val="172"/>
          <w:jc w:val="center"/>
        </w:trPr>
        <w:tc>
          <w:tcPr>
            <w:tcW w:w="10491" w:type="dxa"/>
            <w:gridSpan w:val="14"/>
            <w:shd w:val="clear" w:color="auto" w:fill="BFBFBF"/>
            <w:vAlign w:val="center"/>
          </w:tcPr>
          <w:p w14:paraId="28D73EC5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系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(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科、學位學程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)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實習委員會審查</w:t>
            </w:r>
          </w:p>
        </w:tc>
      </w:tr>
      <w:tr w:rsidR="00D24F6D" w:rsidRPr="00221E98" w14:paraId="6BC6006F" w14:textId="77777777" w:rsidTr="00B814AF">
        <w:trPr>
          <w:cantSplit/>
          <w:trHeight w:val="172"/>
          <w:jc w:val="center"/>
        </w:trPr>
        <w:tc>
          <w:tcPr>
            <w:tcW w:w="10491" w:type="dxa"/>
            <w:gridSpan w:val="14"/>
            <w:vAlign w:val="center"/>
          </w:tcPr>
          <w:p w14:paraId="7A8F6FEE" w14:textId="77777777" w:rsidR="00D24F6D" w:rsidRPr="00221E98" w:rsidRDefault="00D24F6D" w:rsidP="00D24F6D">
            <w:pPr>
              <w:numPr>
                <w:ilvl w:val="0"/>
                <w:numId w:val="2"/>
              </w:numPr>
              <w:spacing w:line="32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通過</w:t>
            </w:r>
          </w:p>
        </w:tc>
      </w:tr>
      <w:tr w:rsidR="00D24F6D" w:rsidRPr="00221E98" w14:paraId="24928762" w14:textId="77777777" w:rsidTr="00B814AF">
        <w:trPr>
          <w:cantSplit/>
          <w:trHeight w:val="766"/>
          <w:jc w:val="center"/>
        </w:trPr>
        <w:tc>
          <w:tcPr>
            <w:tcW w:w="10491" w:type="dxa"/>
            <w:gridSpan w:val="14"/>
          </w:tcPr>
          <w:p w14:paraId="260B8FA6" w14:textId="77777777" w:rsidR="00D24F6D" w:rsidRPr="00221E98" w:rsidRDefault="00D24F6D" w:rsidP="00D24F6D">
            <w:pPr>
              <w:numPr>
                <w:ilvl w:val="0"/>
                <w:numId w:val="2"/>
              </w:num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不通過，第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___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階段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/</w:t>
            </w:r>
            <w:proofErr w:type="gramStart"/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週</w:t>
            </w:r>
            <w:proofErr w:type="gramEnd"/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次之實際工作內容與原規劃內容產生差異，差異為□部份相同□完全不同，調整規劃內容說明：</w:t>
            </w:r>
          </w:p>
        </w:tc>
      </w:tr>
      <w:tr w:rsidR="00D24F6D" w:rsidRPr="00221E98" w14:paraId="23CD5708" w14:textId="77777777" w:rsidTr="00B814AF">
        <w:trPr>
          <w:cantSplit/>
          <w:trHeight w:val="216"/>
          <w:jc w:val="center"/>
        </w:trPr>
        <w:tc>
          <w:tcPr>
            <w:tcW w:w="10491" w:type="dxa"/>
            <w:gridSpan w:val="14"/>
            <w:shd w:val="clear" w:color="auto" w:fill="BFBFBF"/>
            <w:vAlign w:val="center"/>
          </w:tcPr>
          <w:p w14:paraId="2460774C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簽章</w:t>
            </w:r>
          </w:p>
        </w:tc>
      </w:tr>
      <w:tr w:rsidR="00D24F6D" w:rsidRPr="00221E98" w14:paraId="665C5675" w14:textId="77777777" w:rsidTr="00B814AF">
        <w:trPr>
          <w:cantSplit/>
          <w:trHeight w:val="216"/>
          <w:jc w:val="center"/>
        </w:trPr>
        <w:tc>
          <w:tcPr>
            <w:tcW w:w="2092" w:type="dxa"/>
            <w:gridSpan w:val="3"/>
            <w:shd w:val="clear" w:color="auto" w:fill="D9D9D9"/>
            <w:vAlign w:val="center"/>
          </w:tcPr>
          <w:p w14:paraId="17909F22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系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(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科、學位學程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)</w:t>
            </w:r>
            <w:r w:rsidRPr="00221E98">
              <w:rPr>
                <w:rFonts w:ascii="Times New Roman" w:eastAsia="DFKai-SB" w:hAnsi="Times New Roman"/>
                <w:color w:val="000000" w:themeColor="text1"/>
                <w:szCs w:val="24"/>
              </w:rPr>
              <w:br/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實習委員會</w:t>
            </w:r>
          </w:p>
        </w:tc>
        <w:tc>
          <w:tcPr>
            <w:tcW w:w="2098" w:type="dxa"/>
            <w:gridSpan w:val="3"/>
            <w:shd w:val="clear" w:color="auto" w:fill="D9D9D9"/>
            <w:vAlign w:val="center"/>
          </w:tcPr>
          <w:p w14:paraId="22358AEF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校內輔導教師</w:t>
            </w:r>
          </w:p>
        </w:tc>
        <w:tc>
          <w:tcPr>
            <w:tcW w:w="2098" w:type="dxa"/>
            <w:gridSpan w:val="3"/>
            <w:shd w:val="clear" w:color="auto" w:fill="D9D9D9"/>
            <w:vAlign w:val="center"/>
          </w:tcPr>
          <w:p w14:paraId="7B1FB369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學校系所主管</w:t>
            </w:r>
          </w:p>
        </w:tc>
        <w:tc>
          <w:tcPr>
            <w:tcW w:w="2098" w:type="dxa"/>
            <w:gridSpan w:val="3"/>
            <w:shd w:val="clear" w:color="auto" w:fill="D9D9D9"/>
            <w:vAlign w:val="center"/>
          </w:tcPr>
          <w:p w14:paraId="0A32B304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機構輔導教師</w:t>
            </w:r>
          </w:p>
        </w:tc>
        <w:tc>
          <w:tcPr>
            <w:tcW w:w="2105" w:type="dxa"/>
            <w:gridSpan w:val="2"/>
            <w:shd w:val="clear" w:color="auto" w:fill="D9D9D9"/>
            <w:vAlign w:val="center"/>
          </w:tcPr>
          <w:p w14:paraId="560A5B45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實習學生</w:t>
            </w:r>
          </w:p>
        </w:tc>
      </w:tr>
      <w:tr w:rsidR="00D24F6D" w:rsidRPr="00221E98" w14:paraId="704854CC" w14:textId="77777777" w:rsidTr="00B814AF">
        <w:trPr>
          <w:cantSplit/>
          <w:trHeight w:val="480"/>
          <w:jc w:val="center"/>
        </w:trPr>
        <w:tc>
          <w:tcPr>
            <w:tcW w:w="2092" w:type="dxa"/>
            <w:gridSpan w:val="3"/>
            <w:vAlign w:val="center"/>
          </w:tcPr>
          <w:p w14:paraId="7F6DB206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  <w:tc>
          <w:tcPr>
            <w:tcW w:w="2098" w:type="dxa"/>
            <w:gridSpan w:val="3"/>
            <w:vAlign w:val="center"/>
          </w:tcPr>
          <w:p w14:paraId="2E53831F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  <w:tc>
          <w:tcPr>
            <w:tcW w:w="2098" w:type="dxa"/>
            <w:gridSpan w:val="3"/>
            <w:vAlign w:val="center"/>
          </w:tcPr>
          <w:p w14:paraId="54DA0850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  <w:tc>
          <w:tcPr>
            <w:tcW w:w="2098" w:type="dxa"/>
            <w:gridSpan w:val="3"/>
            <w:vAlign w:val="center"/>
          </w:tcPr>
          <w:p w14:paraId="4B7DCCEA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  <w:tc>
          <w:tcPr>
            <w:tcW w:w="2105" w:type="dxa"/>
            <w:gridSpan w:val="2"/>
            <w:vAlign w:val="center"/>
          </w:tcPr>
          <w:p w14:paraId="342AFD68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</w:tr>
    </w:tbl>
    <w:p w14:paraId="21EA0408" w14:textId="77777777" w:rsidR="00D24F6D" w:rsidRPr="00221E98" w:rsidRDefault="00D24F6D" w:rsidP="00D24F6D">
      <w:pPr>
        <w:spacing w:line="280" w:lineRule="exact"/>
        <w:ind w:leftChars="-177" w:left="-425"/>
        <w:rPr>
          <w:rFonts w:ascii="Times New Roman" w:eastAsia="DFKai-SB" w:hAnsi="Times New Roman"/>
          <w:color w:val="000000" w:themeColor="text1"/>
          <w:sz w:val="20"/>
        </w:rPr>
      </w:pP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說明：</w:t>
      </w:r>
    </w:p>
    <w:p w14:paraId="29A96C5E" w14:textId="77777777" w:rsidR="00D24F6D" w:rsidRPr="00221E98" w:rsidRDefault="00D24F6D" w:rsidP="00D24F6D">
      <w:pPr>
        <w:numPr>
          <w:ilvl w:val="0"/>
          <w:numId w:val="1"/>
        </w:numPr>
        <w:tabs>
          <w:tab w:val="num" w:pos="284"/>
        </w:tabs>
        <w:adjustRightInd w:val="0"/>
        <w:snapToGrid w:val="0"/>
        <w:spacing w:line="280" w:lineRule="exact"/>
        <w:ind w:left="284" w:rightChars="-177" w:right="-425" w:hanging="284"/>
        <w:jc w:val="both"/>
        <w:rPr>
          <w:rFonts w:ascii="Times New Roman" w:eastAsia="DFKai-SB" w:hAnsi="Times New Roman"/>
          <w:color w:val="000000" w:themeColor="text1"/>
        </w:rPr>
      </w:pP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本表由</w:t>
      </w:r>
      <w:r w:rsidRPr="00221E98">
        <w:rPr>
          <w:rFonts w:ascii="Times New Roman" w:eastAsia="DFKai-SB" w:hAnsi="Times New Roman" w:hint="eastAsia"/>
          <w:color w:val="000000" w:themeColor="text1"/>
          <w:sz w:val="20"/>
          <w:u w:val="single"/>
        </w:rPr>
        <w:t>校方</w:t>
      </w: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及</w:t>
      </w:r>
      <w:r w:rsidRPr="00221E98">
        <w:rPr>
          <w:rFonts w:ascii="Times New Roman" w:eastAsia="DFKai-SB" w:hAnsi="Times New Roman" w:hint="eastAsia"/>
          <w:color w:val="000000" w:themeColor="text1"/>
          <w:sz w:val="20"/>
          <w:u w:val="single"/>
        </w:rPr>
        <w:t>實習機構</w:t>
      </w: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為每位實習學生進行個別實習計畫擬定後，再由各系</w:t>
      </w: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(</w:t>
      </w: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科、學位學程</w:t>
      </w: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)</w:t>
      </w: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實習委員會進行審查，經實習學生及實習機構檢視並簽署同意生效一式三份，實習學生、實習機構及各系</w:t>
      </w: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(</w:t>
      </w: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科、學位學程</w:t>
      </w: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)</w:t>
      </w: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各執一份。</w:t>
      </w:r>
    </w:p>
    <w:p w14:paraId="63AF143C" w14:textId="77777777" w:rsidR="00D24F6D" w:rsidRPr="00221E98" w:rsidRDefault="00D24F6D" w:rsidP="00D24F6D">
      <w:pPr>
        <w:numPr>
          <w:ilvl w:val="0"/>
          <w:numId w:val="1"/>
        </w:numPr>
        <w:tabs>
          <w:tab w:val="num" w:pos="284"/>
        </w:tabs>
        <w:adjustRightInd w:val="0"/>
        <w:snapToGrid w:val="0"/>
        <w:spacing w:line="280" w:lineRule="exact"/>
        <w:ind w:left="284" w:rightChars="-177" w:right="-425" w:hanging="284"/>
        <w:jc w:val="both"/>
        <w:rPr>
          <w:rFonts w:ascii="Times New Roman" w:eastAsia="DFKai-SB" w:hAnsi="Times New Roman"/>
          <w:color w:val="000000" w:themeColor="text1"/>
        </w:rPr>
      </w:pP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本表務必請實習學生檢附於學生實習每階段之報告內頁中第</w:t>
      </w: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1</w:t>
      </w: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頁中備查。</w:t>
      </w:r>
    </w:p>
    <w:p w14:paraId="4EA82394" w14:textId="77777777" w:rsidR="00D24F6D" w:rsidRPr="00221E98" w:rsidRDefault="00D24F6D" w:rsidP="00D24F6D">
      <w:pPr>
        <w:numPr>
          <w:ilvl w:val="0"/>
          <w:numId w:val="1"/>
        </w:numPr>
        <w:tabs>
          <w:tab w:val="num" w:pos="284"/>
        </w:tabs>
        <w:adjustRightInd w:val="0"/>
        <w:snapToGrid w:val="0"/>
        <w:spacing w:line="280" w:lineRule="exact"/>
        <w:ind w:left="284" w:rightChars="-177" w:right="-425" w:hanging="284"/>
        <w:jc w:val="both"/>
        <w:rPr>
          <w:rFonts w:ascii="Times New Roman" w:eastAsia="DFKai-SB" w:hAnsi="Times New Roman"/>
          <w:color w:val="000000" w:themeColor="text1"/>
        </w:rPr>
      </w:pP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實習機構單位應安排一名實習機構輔導教師，負責學生實習輔導聯繫及關心工作學習狀況。</w:t>
      </w:r>
    </w:p>
    <w:p w14:paraId="2369C02E" w14:textId="77777777" w:rsidR="00D24F6D" w:rsidRPr="00221E98" w:rsidRDefault="00D24F6D" w:rsidP="00D24F6D">
      <w:pPr>
        <w:spacing w:before="120" w:line="0" w:lineRule="atLeast"/>
        <w:rPr>
          <w:rFonts w:ascii="Times New Roman" w:eastAsia="DFKai-SB" w:hAnsi="Times New Roman"/>
          <w:b/>
          <w:color w:val="000000" w:themeColor="text1"/>
          <w:sz w:val="28"/>
        </w:rPr>
      </w:pPr>
      <w:r w:rsidRPr="00221E98">
        <w:rPr>
          <w:rFonts w:ascii="Times New Roman" w:eastAsia="DFKai-SB" w:hAnsi="Times New Roman"/>
          <w:noProof/>
          <w:color w:val="000000" w:themeColor="text1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DFF5346" wp14:editId="472AA0E3">
                <wp:simplePos x="0" y="0"/>
                <wp:positionH relativeFrom="column">
                  <wp:posOffset>5544125</wp:posOffset>
                </wp:positionH>
                <wp:positionV relativeFrom="paragraph">
                  <wp:posOffset>-225928</wp:posOffset>
                </wp:positionV>
                <wp:extent cx="1276350" cy="586740"/>
                <wp:effectExtent l="0" t="0" r="0" b="0"/>
                <wp:wrapSquare wrapText="bothSides"/>
                <wp:docPr id="1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586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85C285" w14:textId="77777777" w:rsidR="00D24F6D" w:rsidRPr="00D24F6D" w:rsidRDefault="00D24F6D" w:rsidP="00D24F6D">
                            <w:pPr>
                              <w:spacing w:line="260" w:lineRule="exact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24F6D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FM-20570-012</w:t>
                            </w:r>
                          </w:p>
                          <w:p w14:paraId="2F8424B6" w14:textId="77777777" w:rsidR="00D24F6D" w:rsidRPr="00D24F6D" w:rsidRDefault="00D24F6D" w:rsidP="00D24F6D">
                            <w:pPr>
                              <w:spacing w:line="260" w:lineRule="exact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24F6D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修訂日期：</w:t>
                            </w:r>
                            <w:r w:rsidRPr="00D24F6D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113.06.17</w:t>
                            </w:r>
                          </w:p>
                          <w:p w14:paraId="7B811D06" w14:textId="77777777" w:rsidR="00D24F6D" w:rsidRPr="00036F5F" w:rsidRDefault="00D24F6D" w:rsidP="00D24F6D">
                            <w:pPr>
                              <w:spacing w:line="260" w:lineRule="exact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24F6D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保存期限：五年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DFF5346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36.55pt;margin-top:-17.8pt;width:100.5pt;height:46.2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" stroked="f">
                <v:textbox style="mso-fit-shape-to-text:t">
                  <w:txbxContent>
                    <w:p w14:paraId="1D85C285" w14:textId="77777777" w:rsidR="00D24F6D" w:rsidRPr="00D24F6D" w:rsidRDefault="00D24F6D" w:rsidP="00D24F6D">
                      <w:pPr>
                        <w:spacing w:line="260" w:lineRule="exact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D24F6D">
                        <w:rPr>
                          <w:color w:val="000000" w:themeColor="text1"/>
                          <w:sz w:val="18"/>
                          <w:szCs w:val="18"/>
                        </w:rPr>
                        <w:t>FM-20570-012</w:t>
                      </w:r>
                    </w:p>
                    <w:p w14:paraId="2F8424B6" w14:textId="77777777" w:rsidR="00D24F6D" w:rsidRPr="00D24F6D" w:rsidRDefault="00D24F6D" w:rsidP="00D24F6D">
                      <w:pPr>
                        <w:spacing w:line="260" w:lineRule="exact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D24F6D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修訂日期：</w:t>
                      </w:r>
                      <w:r w:rsidRPr="00D24F6D">
                        <w:rPr>
                          <w:color w:val="000000" w:themeColor="text1"/>
                          <w:sz w:val="18"/>
                          <w:szCs w:val="18"/>
                        </w:rPr>
                        <w:t>113.06.17</w:t>
                      </w:r>
                    </w:p>
                    <w:p w14:paraId="7B811D06" w14:textId="77777777" w:rsidR="00D24F6D" w:rsidRPr="00036F5F" w:rsidRDefault="00D24F6D" w:rsidP="00D24F6D">
                      <w:pPr>
                        <w:spacing w:line="260" w:lineRule="exact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D24F6D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保存期限：五年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AFE6F44" w14:textId="77777777" w:rsidR="00687F0A" w:rsidRPr="00D24F6D" w:rsidRDefault="00687F0A"/>
    <w:sectPr w:rsidR="00687F0A" w:rsidRPr="00D24F6D" w:rsidSect="00D24F6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DFKai-SB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5D1321"/>
    <w:multiLevelType w:val="hybridMultilevel"/>
    <w:tmpl w:val="63FC3630"/>
    <w:lvl w:ilvl="0" w:tplc="41ACD704">
      <w:numFmt w:val="bullet"/>
      <w:lvlText w:val="□"/>
      <w:lvlJc w:val="left"/>
      <w:pPr>
        <w:ind w:left="360" w:hanging="360"/>
      </w:pPr>
      <w:rPr>
        <w:rFonts w:ascii="DFKai-SB" w:eastAsia="DFKai-SB" w:hAnsi="DFKai-SB" w:cs="Times New Roman" w:hint="eastAsia"/>
        <w:b w:val="0"/>
        <w:color w:val="auto"/>
        <w:sz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6F666C4E"/>
    <w:multiLevelType w:val="hybridMultilevel"/>
    <w:tmpl w:val="B97A2682"/>
    <w:lvl w:ilvl="0" w:tplc="CBF645B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sz w:val="20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 w16cid:durableId="1824197804">
    <w:abstractNumId w:val="1"/>
  </w:num>
  <w:num w:numId="2" w16cid:durableId="18981977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4F6D"/>
    <w:rsid w:val="0002497F"/>
    <w:rsid w:val="00405D90"/>
    <w:rsid w:val="004B43D3"/>
    <w:rsid w:val="00687F0A"/>
    <w:rsid w:val="00AE0052"/>
    <w:rsid w:val="00B55204"/>
    <w:rsid w:val="00D24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95DDF4"/>
  <w15:chartTrackingRefBased/>
  <w15:docId w15:val="{3890FEB7-AC1D-481D-9FBD-03531D746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4F6D"/>
    <w:pPr>
      <w:widowControl w:val="0"/>
    </w:pPr>
    <w:rPr>
      <w:rFonts w:ascii="Calibri" w:eastAsia="PMingLiU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279</Words>
  <Characters>1594</Characters>
  <Application>Microsoft Office Word</Application>
  <DocSecurity>0</DocSecurity>
  <Lines>13</Lines>
  <Paragraphs>3</Paragraphs>
  <ScaleCrop>false</ScaleCrop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帳戶</dc:creator>
  <cp:keywords/>
  <dc:description/>
  <cp:lastModifiedBy>jan19ice</cp:lastModifiedBy>
  <cp:revision>4</cp:revision>
  <dcterms:created xsi:type="dcterms:W3CDTF">2024-06-15T13:29:00Z</dcterms:created>
  <dcterms:modified xsi:type="dcterms:W3CDTF">2026-06-27T04:17:00Z</dcterms:modified>
</cp:coreProperties>
</file>